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060DD" w14:textId="77777777" w:rsidR="00C27F17" w:rsidRDefault="00C27F17" w:rsidP="00994350">
      <w:pPr>
        <w:spacing w:line="360" w:lineRule="auto"/>
        <w:rPr>
          <w:rFonts w:asciiTheme="minorHAnsi" w:hAnsiTheme="minorHAnsi"/>
          <w:b/>
        </w:rPr>
      </w:pPr>
      <w:r>
        <w:rPr>
          <w:rFonts w:asciiTheme="minorHAnsi" w:hAnsiTheme="minorHAnsi"/>
          <w:b/>
        </w:rPr>
        <w:t>Second Sunday of Easter</w:t>
      </w:r>
    </w:p>
    <w:p w14:paraId="6EE0EEFA" w14:textId="77777777" w:rsidR="00C27F17" w:rsidRDefault="00C27F17" w:rsidP="00994350">
      <w:pPr>
        <w:spacing w:line="360" w:lineRule="auto"/>
        <w:rPr>
          <w:rFonts w:asciiTheme="minorHAnsi" w:hAnsiTheme="minorHAnsi"/>
          <w:b/>
        </w:rPr>
      </w:pPr>
      <w:r>
        <w:rPr>
          <w:rFonts w:asciiTheme="minorHAnsi" w:hAnsiTheme="minorHAnsi"/>
          <w:b/>
        </w:rPr>
        <w:t>Sunday April 19, 2020</w:t>
      </w:r>
    </w:p>
    <w:p w14:paraId="463CCDDA" w14:textId="025AB204" w:rsidR="00C27F17" w:rsidRDefault="00C27F17" w:rsidP="00994350">
      <w:pPr>
        <w:spacing w:line="360" w:lineRule="auto"/>
        <w:rPr>
          <w:rFonts w:asciiTheme="minorHAnsi" w:hAnsiTheme="minorHAnsi"/>
          <w:b/>
        </w:rPr>
      </w:pPr>
      <w:r>
        <w:rPr>
          <w:rFonts w:asciiTheme="minorHAnsi" w:hAnsiTheme="minorHAnsi"/>
          <w:b/>
        </w:rPr>
        <w:t>“</w:t>
      </w:r>
      <w:r w:rsidR="00E97D52">
        <w:rPr>
          <w:rFonts w:asciiTheme="minorHAnsi" w:hAnsiTheme="minorHAnsi"/>
          <w:b/>
        </w:rPr>
        <w:t xml:space="preserve">Is </w:t>
      </w:r>
      <w:r>
        <w:rPr>
          <w:rFonts w:asciiTheme="minorHAnsi" w:hAnsiTheme="minorHAnsi"/>
          <w:b/>
        </w:rPr>
        <w:t xml:space="preserve">Doubt </w:t>
      </w:r>
      <w:r w:rsidR="00E97D52">
        <w:rPr>
          <w:rFonts w:asciiTheme="minorHAnsi" w:hAnsiTheme="minorHAnsi"/>
          <w:b/>
        </w:rPr>
        <w:t xml:space="preserve">a Part of </w:t>
      </w:r>
      <w:r>
        <w:rPr>
          <w:rFonts w:asciiTheme="minorHAnsi" w:hAnsiTheme="minorHAnsi"/>
          <w:b/>
        </w:rPr>
        <w:t>Faith</w:t>
      </w:r>
      <w:r w:rsidR="00E97D52">
        <w:rPr>
          <w:rFonts w:asciiTheme="minorHAnsi" w:hAnsiTheme="minorHAnsi"/>
          <w:b/>
        </w:rPr>
        <w:t>?</w:t>
      </w:r>
      <w:r>
        <w:rPr>
          <w:rFonts w:asciiTheme="minorHAnsi" w:hAnsiTheme="minorHAnsi"/>
          <w:b/>
        </w:rPr>
        <w:t>” (John 20:19-31)</w:t>
      </w:r>
    </w:p>
    <w:p w14:paraId="06C302D5" w14:textId="72F75D08" w:rsidR="008E0868" w:rsidRDefault="00C63020" w:rsidP="00994350">
      <w:pPr>
        <w:spacing w:line="360" w:lineRule="auto"/>
        <w:rPr>
          <w:rFonts w:asciiTheme="minorHAnsi" w:hAnsiTheme="minorHAnsi"/>
          <w:i/>
        </w:rPr>
      </w:pPr>
      <w:r>
        <w:rPr>
          <w:rFonts w:asciiTheme="minorHAnsi" w:hAnsiTheme="minorHAnsi"/>
        </w:rPr>
        <w:tab/>
      </w:r>
      <w:r w:rsidR="00E97D52">
        <w:rPr>
          <w:rFonts w:asciiTheme="minorHAnsi" w:hAnsiTheme="minorHAnsi"/>
        </w:rPr>
        <w:t xml:space="preserve">Poor </w:t>
      </w:r>
      <w:r w:rsidR="006431A4">
        <w:rPr>
          <w:rFonts w:asciiTheme="minorHAnsi" w:hAnsiTheme="minorHAnsi"/>
        </w:rPr>
        <w:t>Thomas</w:t>
      </w:r>
      <w:r w:rsidR="001D2E3C">
        <w:rPr>
          <w:rFonts w:asciiTheme="minorHAnsi" w:hAnsiTheme="minorHAnsi"/>
        </w:rPr>
        <w:t>, he</w:t>
      </w:r>
      <w:r w:rsidR="006431A4">
        <w:rPr>
          <w:rFonts w:asciiTheme="minorHAnsi" w:hAnsiTheme="minorHAnsi"/>
        </w:rPr>
        <w:t xml:space="preserve"> </w:t>
      </w:r>
      <w:r>
        <w:rPr>
          <w:rFonts w:asciiTheme="minorHAnsi" w:hAnsiTheme="minorHAnsi"/>
        </w:rPr>
        <w:t xml:space="preserve">gets a bad rap. </w:t>
      </w:r>
      <w:r w:rsidR="000645B6">
        <w:rPr>
          <w:rFonts w:asciiTheme="minorHAnsi" w:hAnsiTheme="minorHAnsi"/>
        </w:rPr>
        <w:t>He will always be remembered as “</w:t>
      </w:r>
      <w:r w:rsidR="000645B6" w:rsidRPr="00041DC8">
        <w:rPr>
          <w:rFonts w:asciiTheme="minorHAnsi" w:hAnsiTheme="minorHAnsi"/>
          <w:i/>
        </w:rPr>
        <w:t>Doubting Thomas</w:t>
      </w:r>
      <w:r w:rsidR="00041DC8">
        <w:rPr>
          <w:rFonts w:asciiTheme="minorHAnsi" w:hAnsiTheme="minorHAnsi"/>
        </w:rPr>
        <w:t xml:space="preserve">.” We </w:t>
      </w:r>
      <w:r w:rsidR="00631EB5">
        <w:rPr>
          <w:rFonts w:asciiTheme="minorHAnsi" w:hAnsiTheme="minorHAnsi"/>
        </w:rPr>
        <w:t xml:space="preserve">continue to </w:t>
      </w:r>
      <w:r w:rsidR="00041DC8">
        <w:rPr>
          <w:rFonts w:asciiTheme="minorHAnsi" w:hAnsiTheme="minorHAnsi"/>
        </w:rPr>
        <w:t>c</w:t>
      </w:r>
      <w:r w:rsidR="00265DBE">
        <w:rPr>
          <w:rFonts w:asciiTheme="minorHAnsi" w:hAnsiTheme="minorHAnsi"/>
        </w:rPr>
        <w:t>hastise him for his skepticism and w</w:t>
      </w:r>
      <w:r w:rsidR="00041DC8">
        <w:rPr>
          <w:rFonts w:asciiTheme="minorHAnsi" w:hAnsiTheme="minorHAnsi"/>
        </w:rPr>
        <w:t xml:space="preserve">e </w:t>
      </w:r>
      <w:r w:rsidR="00003F30">
        <w:rPr>
          <w:rFonts w:asciiTheme="minorHAnsi" w:hAnsiTheme="minorHAnsi"/>
        </w:rPr>
        <w:t>suspect</w:t>
      </w:r>
      <w:r w:rsidR="001D2E3C">
        <w:rPr>
          <w:rFonts w:asciiTheme="minorHAnsi" w:hAnsiTheme="minorHAnsi"/>
        </w:rPr>
        <w:t xml:space="preserve"> that if we’</w:t>
      </w:r>
      <w:r w:rsidR="00041DC8">
        <w:rPr>
          <w:rFonts w:asciiTheme="minorHAnsi" w:hAnsiTheme="minorHAnsi"/>
        </w:rPr>
        <w:t xml:space="preserve">d been there, </w:t>
      </w:r>
      <w:r w:rsidR="00877E4E">
        <w:rPr>
          <w:rFonts w:asciiTheme="minorHAnsi" w:hAnsiTheme="minorHAnsi"/>
        </w:rPr>
        <w:t>we would</w:t>
      </w:r>
      <w:r w:rsidR="00041DC8">
        <w:rPr>
          <w:rFonts w:asciiTheme="minorHAnsi" w:hAnsiTheme="minorHAnsi"/>
        </w:rPr>
        <w:t xml:space="preserve"> </w:t>
      </w:r>
      <w:r w:rsidR="00003F30">
        <w:rPr>
          <w:rFonts w:asciiTheme="minorHAnsi" w:hAnsiTheme="minorHAnsi"/>
        </w:rPr>
        <w:t>have be</w:t>
      </w:r>
      <w:r w:rsidR="00265DBE">
        <w:rPr>
          <w:rFonts w:asciiTheme="minorHAnsi" w:hAnsiTheme="minorHAnsi"/>
        </w:rPr>
        <w:t>lieved outright</w:t>
      </w:r>
      <w:r w:rsidR="00003F30">
        <w:rPr>
          <w:rFonts w:asciiTheme="minorHAnsi" w:hAnsiTheme="minorHAnsi"/>
        </w:rPr>
        <w:t xml:space="preserve"> witho</w:t>
      </w:r>
      <w:r w:rsidR="00265DBE">
        <w:rPr>
          <w:rFonts w:asciiTheme="minorHAnsi" w:hAnsiTheme="minorHAnsi"/>
        </w:rPr>
        <w:t xml:space="preserve">ut asking for further evidence. </w:t>
      </w:r>
      <w:r w:rsidR="00EF25A9">
        <w:rPr>
          <w:rFonts w:asciiTheme="minorHAnsi" w:hAnsiTheme="minorHAnsi"/>
        </w:rPr>
        <w:t xml:space="preserve">We’re </w:t>
      </w:r>
      <w:r w:rsidR="00EF25A9" w:rsidRPr="00EF25A9">
        <w:rPr>
          <w:rFonts w:asciiTheme="minorHAnsi" w:hAnsiTheme="minorHAnsi"/>
        </w:rPr>
        <w:t>astounded</w:t>
      </w:r>
      <w:r w:rsidR="00EF25A9">
        <w:rPr>
          <w:rFonts w:asciiTheme="minorHAnsi" w:hAnsiTheme="minorHAnsi"/>
        </w:rPr>
        <w:t xml:space="preserve"> that he had </w:t>
      </w:r>
      <w:r w:rsidR="00F75121">
        <w:rPr>
          <w:rFonts w:asciiTheme="minorHAnsi" w:hAnsiTheme="minorHAnsi"/>
        </w:rPr>
        <w:t xml:space="preserve">the </w:t>
      </w:r>
      <w:r w:rsidR="00EF25A9">
        <w:rPr>
          <w:rFonts w:asciiTheme="minorHAnsi" w:hAnsiTheme="minorHAnsi"/>
        </w:rPr>
        <w:t xml:space="preserve">audacity to </w:t>
      </w:r>
      <w:r w:rsidR="00BC003A">
        <w:rPr>
          <w:rFonts w:asciiTheme="minorHAnsi" w:hAnsiTheme="minorHAnsi"/>
        </w:rPr>
        <w:t xml:space="preserve">demand to touch </w:t>
      </w:r>
      <w:r w:rsidR="00EF25A9">
        <w:rPr>
          <w:rFonts w:asciiTheme="minorHAnsi" w:hAnsiTheme="minorHAnsi"/>
        </w:rPr>
        <w:t xml:space="preserve">the wounds of Jesus prior to </w:t>
      </w:r>
      <w:r w:rsidR="00BC003A">
        <w:rPr>
          <w:rFonts w:asciiTheme="minorHAnsi" w:hAnsiTheme="minorHAnsi"/>
        </w:rPr>
        <w:t>belief in the resurrection</w:t>
      </w:r>
      <w:r w:rsidR="00EF25A9">
        <w:rPr>
          <w:rFonts w:asciiTheme="minorHAnsi" w:hAnsiTheme="minorHAnsi"/>
        </w:rPr>
        <w:t xml:space="preserve">. </w:t>
      </w:r>
      <w:r w:rsidR="00054F3C">
        <w:rPr>
          <w:rFonts w:asciiTheme="minorHAnsi" w:hAnsiTheme="minorHAnsi"/>
        </w:rPr>
        <w:t xml:space="preserve">Our reading of this story from John’s Gospel leads us to the conclusion </w:t>
      </w:r>
      <w:r w:rsidR="00265DBE">
        <w:rPr>
          <w:rFonts w:asciiTheme="minorHAnsi" w:hAnsiTheme="minorHAnsi"/>
        </w:rPr>
        <w:t xml:space="preserve">that </w:t>
      </w:r>
      <w:r w:rsidR="00265DBE" w:rsidRPr="00265DBE">
        <w:rPr>
          <w:rFonts w:asciiTheme="minorHAnsi" w:hAnsiTheme="minorHAnsi"/>
        </w:rPr>
        <w:t>doubt</w:t>
      </w:r>
      <w:r w:rsidR="00265DBE">
        <w:rPr>
          <w:rFonts w:asciiTheme="minorHAnsi" w:hAnsiTheme="minorHAnsi"/>
        </w:rPr>
        <w:t xml:space="preserve"> is the opposite </w:t>
      </w:r>
      <w:r w:rsidR="00877E4E">
        <w:rPr>
          <w:rFonts w:asciiTheme="minorHAnsi" w:hAnsiTheme="minorHAnsi"/>
        </w:rPr>
        <w:t>of</w:t>
      </w:r>
      <w:r w:rsidR="00265DBE">
        <w:rPr>
          <w:rFonts w:asciiTheme="minorHAnsi" w:hAnsiTheme="minorHAnsi"/>
        </w:rPr>
        <w:t xml:space="preserve"> faith</w:t>
      </w:r>
      <w:r w:rsidR="00C85D92">
        <w:rPr>
          <w:rFonts w:asciiTheme="minorHAnsi" w:hAnsiTheme="minorHAnsi"/>
        </w:rPr>
        <w:t xml:space="preserve">. But we need to realize that this </w:t>
      </w:r>
      <w:r w:rsidR="00054F3C" w:rsidRPr="00054F3C">
        <w:rPr>
          <w:rFonts w:asciiTheme="minorHAnsi" w:hAnsiTheme="minorHAnsi"/>
        </w:rPr>
        <w:t>outlook</w:t>
      </w:r>
      <w:r w:rsidR="00C11D2B">
        <w:rPr>
          <w:rFonts w:asciiTheme="minorHAnsi" w:hAnsiTheme="minorHAnsi"/>
        </w:rPr>
        <w:t xml:space="preserve"> </w:t>
      </w:r>
      <w:r w:rsidR="00054F3C">
        <w:rPr>
          <w:rFonts w:asciiTheme="minorHAnsi" w:hAnsiTheme="minorHAnsi"/>
        </w:rPr>
        <w:t xml:space="preserve">will have </w:t>
      </w:r>
      <w:r w:rsidR="00C85D92">
        <w:rPr>
          <w:rFonts w:asciiTheme="minorHAnsi" w:hAnsiTheme="minorHAnsi"/>
        </w:rPr>
        <w:t xml:space="preserve">a profound impact on </w:t>
      </w:r>
      <w:r w:rsidR="00054F3C">
        <w:rPr>
          <w:rFonts w:asciiTheme="minorHAnsi" w:hAnsiTheme="minorHAnsi"/>
        </w:rPr>
        <w:t>our spiritual lives</w:t>
      </w:r>
      <w:r w:rsidR="00F940C2">
        <w:rPr>
          <w:rFonts w:asciiTheme="minorHAnsi" w:hAnsiTheme="minorHAnsi"/>
        </w:rPr>
        <w:t xml:space="preserve"> and </w:t>
      </w:r>
      <w:r w:rsidR="00054F3C">
        <w:rPr>
          <w:rFonts w:asciiTheme="minorHAnsi" w:hAnsiTheme="minorHAnsi"/>
        </w:rPr>
        <w:t>our attitudes toward others</w:t>
      </w:r>
      <w:r w:rsidR="00631EB5">
        <w:rPr>
          <w:rFonts w:asciiTheme="minorHAnsi" w:hAnsiTheme="minorHAnsi"/>
        </w:rPr>
        <w:t>, especially those who have deep questions about faith</w:t>
      </w:r>
      <w:r w:rsidR="00F940C2">
        <w:rPr>
          <w:rFonts w:asciiTheme="minorHAnsi" w:hAnsiTheme="minorHAnsi"/>
        </w:rPr>
        <w:t xml:space="preserve">. </w:t>
      </w:r>
      <w:r w:rsidR="007929E6">
        <w:rPr>
          <w:rFonts w:asciiTheme="minorHAnsi" w:hAnsiTheme="minorHAnsi"/>
        </w:rPr>
        <w:t>Berating ourselves for having dou</w:t>
      </w:r>
      <w:r w:rsidR="00DC4708">
        <w:rPr>
          <w:rFonts w:asciiTheme="minorHAnsi" w:hAnsiTheme="minorHAnsi"/>
        </w:rPr>
        <w:t>bts or</w:t>
      </w:r>
      <w:r w:rsidR="007929E6">
        <w:rPr>
          <w:rFonts w:asciiTheme="minorHAnsi" w:hAnsiTheme="minorHAnsi"/>
        </w:rPr>
        <w:t xml:space="preserve"> judging others </w:t>
      </w:r>
      <w:r w:rsidR="00DC4708">
        <w:rPr>
          <w:rFonts w:asciiTheme="minorHAnsi" w:hAnsiTheme="minorHAnsi"/>
        </w:rPr>
        <w:t xml:space="preserve">for </w:t>
      </w:r>
      <w:r w:rsidR="007929E6">
        <w:rPr>
          <w:rFonts w:asciiTheme="minorHAnsi" w:hAnsiTheme="minorHAnsi"/>
        </w:rPr>
        <w:t xml:space="preserve">their struggles with </w:t>
      </w:r>
      <w:r w:rsidR="00DC4708">
        <w:rPr>
          <w:rFonts w:asciiTheme="minorHAnsi" w:hAnsiTheme="minorHAnsi"/>
        </w:rPr>
        <w:t>faith</w:t>
      </w:r>
      <w:r w:rsidR="007929E6">
        <w:rPr>
          <w:rFonts w:asciiTheme="minorHAnsi" w:hAnsiTheme="minorHAnsi"/>
        </w:rPr>
        <w:t xml:space="preserve"> </w:t>
      </w:r>
      <w:r w:rsidR="00E57599">
        <w:rPr>
          <w:rFonts w:asciiTheme="minorHAnsi" w:hAnsiTheme="minorHAnsi"/>
        </w:rPr>
        <w:t xml:space="preserve">goes against the message of this story. </w:t>
      </w:r>
      <w:r w:rsidR="007929E6">
        <w:rPr>
          <w:rFonts w:asciiTheme="minorHAnsi" w:hAnsiTheme="minorHAnsi"/>
        </w:rPr>
        <w:t>When Jesus encountered Thomas</w:t>
      </w:r>
      <w:r w:rsidR="009F5857">
        <w:rPr>
          <w:rFonts w:asciiTheme="minorHAnsi" w:hAnsiTheme="minorHAnsi"/>
        </w:rPr>
        <w:t xml:space="preserve">, he did not condemn him. Instead, he invited him to </w:t>
      </w:r>
      <w:r w:rsidR="00FC0414" w:rsidRPr="00FC0414">
        <w:rPr>
          <w:rFonts w:asciiTheme="minorHAnsi" w:hAnsiTheme="minorHAnsi"/>
        </w:rPr>
        <w:t>explore</w:t>
      </w:r>
      <w:r w:rsidR="00FC0414">
        <w:rPr>
          <w:rFonts w:asciiTheme="minorHAnsi" w:hAnsiTheme="minorHAnsi"/>
        </w:rPr>
        <w:t xml:space="preserve"> the</w:t>
      </w:r>
      <w:r w:rsidR="001611F5">
        <w:rPr>
          <w:rFonts w:asciiTheme="minorHAnsi" w:hAnsiTheme="minorHAnsi"/>
        </w:rPr>
        <w:t xml:space="preserve"> evidence for the resurrection.</w:t>
      </w:r>
      <w:r w:rsidR="00D27C3B">
        <w:rPr>
          <w:rFonts w:asciiTheme="minorHAnsi" w:hAnsiTheme="minorHAnsi"/>
        </w:rPr>
        <w:t xml:space="preserve"> Jesus’ e</w:t>
      </w:r>
      <w:r w:rsidR="004314E4">
        <w:rPr>
          <w:rFonts w:asciiTheme="minorHAnsi" w:hAnsiTheme="minorHAnsi"/>
        </w:rPr>
        <w:t xml:space="preserve">ncounter with Thomas </w:t>
      </w:r>
      <w:r w:rsidR="00D5271C">
        <w:rPr>
          <w:rFonts w:asciiTheme="minorHAnsi" w:hAnsiTheme="minorHAnsi"/>
        </w:rPr>
        <w:t xml:space="preserve">is characteristic of </w:t>
      </w:r>
      <w:r w:rsidR="008E0868">
        <w:rPr>
          <w:rFonts w:asciiTheme="minorHAnsi" w:hAnsiTheme="minorHAnsi"/>
        </w:rPr>
        <w:t xml:space="preserve">all of </w:t>
      </w:r>
      <w:r w:rsidR="00D5271C">
        <w:rPr>
          <w:rFonts w:asciiTheme="minorHAnsi" w:hAnsiTheme="minorHAnsi"/>
        </w:rPr>
        <w:t xml:space="preserve">his </w:t>
      </w:r>
      <w:r w:rsidR="00BE5D17">
        <w:rPr>
          <w:rFonts w:asciiTheme="minorHAnsi" w:hAnsiTheme="minorHAnsi"/>
        </w:rPr>
        <w:t>interactions</w:t>
      </w:r>
      <w:r w:rsidR="00D5271C">
        <w:rPr>
          <w:rFonts w:asciiTheme="minorHAnsi" w:hAnsiTheme="minorHAnsi"/>
        </w:rPr>
        <w:t xml:space="preserve"> with</w:t>
      </w:r>
      <w:r w:rsidR="00BE5D17">
        <w:rPr>
          <w:rFonts w:asciiTheme="minorHAnsi" w:hAnsiTheme="minorHAnsi"/>
        </w:rPr>
        <w:t xml:space="preserve"> the</w:t>
      </w:r>
      <w:r w:rsidR="00D5271C">
        <w:rPr>
          <w:rFonts w:asciiTheme="minorHAnsi" w:hAnsiTheme="minorHAnsi"/>
        </w:rPr>
        <w:t xml:space="preserve"> </w:t>
      </w:r>
      <w:r w:rsidR="008E0868">
        <w:rPr>
          <w:rFonts w:asciiTheme="minorHAnsi" w:hAnsiTheme="minorHAnsi"/>
        </w:rPr>
        <w:t xml:space="preserve">people </w:t>
      </w:r>
      <w:r w:rsidR="001611F5">
        <w:rPr>
          <w:rFonts w:asciiTheme="minorHAnsi" w:hAnsiTheme="minorHAnsi"/>
        </w:rPr>
        <w:t>in this</w:t>
      </w:r>
      <w:r w:rsidR="00D5271C">
        <w:rPr>
          <w:rFonts w:asciiTheme="minorHAnsi" w:hAnsiTheme="minorHAnsi"/>
        </w:rPr>
        <w:t xml:space="preserve"> chapter. </w:t>
      </w:r>
      <w:r w:rsidR="00D5271C" w:rsidRPr="00A506E5">
        <w:rPr>
          <w:rFonts w:asciiTheme="minorHAnsi" w:hAnsiTheme="minorHAnsi"/>
          <w:i/>
        </w:rPr>
        <w:t>Jesus</w:t>
      </w:r>
      <w:r w:rsidR="00D27C3B" w:rsidRPr="00A506E5">
        <w:rPr>
          <w:rFonts w:asciiTheme="minorHAnsi" w:hAnsiTheme="minorHAnsi"/>
          <w:i/>
        </w:rPr>
        <w:t xml:space="preserve"> me</w:t>
      </w:r>
      <w:r w:rsidR="00D5271C" w:rsidRPr="00A506E5">
        <w:rPr>
          <w:rFonts w:asciiTheme="minorHAnsi" w:hAnsiTheme="minorHAnsi"/>
          <w:i/>
        </w:rPr>
        <w:t>e</w:t>
      </w:r>
      <w:r w:rsidR="00D27C3B" w:rsidRPr="00A506E5">
        <w:rPr>
          <w:rFonts w:asciiTheme="minorHAnsi" w:hAnsiTheme="minorHAnsi"/>
          <w:i/>
        </w:rPr>
        <w:t>t</w:t>
      </w:r>
      <w:r w:rsidR="00D5271C" w:rsidRPr="00A506E5">
        <w:rPr>
          <w:rFonts w:asciiTheme="minorHAnsi" w:hAnsiTheme="minorHAnsi"/>
          <w:i/>
        </w:rPr>
        <w:t>s</w:t>
      </w:r>
      <w:r w:rsidR="00D27C3B" w:rsidRPr="00A506E5">
        <w:rPr>
          <w:rFonts w:asciiTheme="minorHAnsi" w:hAnsiTheme="minorHAnsi"/>
          <w:i/>
        </w:rPr>
        <w:t xml:space="preserve"> people where they </w:t>
      </w:r>
      <w:r w:rsidR="00D5271C" w:rsidRPr="00A506E5">
        <w:rPr>
          <w:rFonts w:asciiTheme="minorHAnsi" w:hAnsiTheme="minorHAnsi"/>
          <w:i/>
        </w:rPr>
        <w:t>are at and facilitates</w:t>
      </w:r>
      <w:r w:rsidR="00D27C3B" w:rsidRPr="00A506E5">
        <w:rPr>
          <w:rFonts w:asciiTheme="minorHAnsi" w:hAnsiTheme="minorHAnsi"/>
          <w:i/>
        </w:rPr>
        <w:t xml:space="preserve"> their step</w:t>
      </w:r>
      <w:r w:rsidR="00D5271C" w:rsidRPr="00A506E5">
        <w:rPr>
          <w:rFonts w:asciiTheme="minorHAnsi" w:hAnsiTheme="minorHAnsi"/>
          <w:i/>
        </w:rPr>
        <w:t>s</w:t>
      </w:r>
      <w:r w:rsidR="00D27C3B" w:rsidRPr="00A506E5">
        <w:rPr>
          <w:rFonts w:asciiTheme="minorHAnsi" w:hAnsiTheme="minorHAnsi"/>
          <w:i/>
        </w:rPr>
        <w:t xml:space="preserve"> of faith. </w:t>
      </w:r>
    </w:p>
    <w:p w14:paraId="3ABAAA2E" w14:textId="1EA61881" w:rsidR="00A506E5" w:rsidRDefault="008E0868" w:rsidP="00994350">
      <w:pPr>
        <w:spacing w:line="360" w:lineRule="auto"/>
        <w:rPr>
          <w:rFonts w:asciiTheme="minorHAnsi" w:hAnsiTheme="minorHAnsi"/>
        </w:rPr>
      </w:pPr>
      <w:r>
        <w:rPr>
          <w:rFonts w:asciiTheme="minorHAnsi" w:hAnsiTheme="minorHAnsi"/>
          <w:i/>
        </w:rPr>
        <w:tab/>
      </w:r>
      <w:r w:rsidR="001611F5">
        <w:rPr>
          <w:rFonts w:asciiTheme="minorHAnsi" w:hAnsiTheme="minorHAnsi"/>
        </w:rPr>
        <w:t xml:space="preserve">In John chapter twenty, we observe a “series of distinctive vignettes in which Jesus encounters individuals, </w:t>
      </w:r>
      <w:r w:rsidR="001611F5" w:rsidRPr="00FD7BAC">
        <w:rPr>
          <w:rFonts w:asciiTheme="minorHAnsi" w:hAnsiTheme="minorHAnsi"/>
          <w:i/>
        </w:rPr>
        <w:t>meeting them at their level of insight and need, so that each may respond in faith</w:t>
      </w:r>
      <w:r w:rsidR="001611F5">
        <w:rPr>
          <w:rFonts w:asciiTheme="minorHAnsi" w:hAnsiTheme="minorHAnsi"/>
        </w:rPr>
        <w:t xml:space="preserve">” (Kevin Quast, </w:t>
      </w:r>
      <w:r w:rsidR="001611F5">
        <w:rPr>
          <w:rFonts w:asciiTheme="minorHAnsi" w:hAnsiTheme="minorHAnsi"/>
          <w:i/>
        </w:rPr>
        <w:t xml:space="preserve">Reading the Gospel of John, </w:t>
      </w:r>
      <w:r w:rsidR="001611F5">
        <w:rPr>
          <w:rFonts w:asciiTheme="minorHAnsi" w:hAnsiTheme="minorHAnsi"/>
        </w:rPr>
        <w:t xml:space="preserve">p. 129). </w:t>
      </w:r>
      <w:r w:rsidR="00471142">
        <w:rPr>
          <w:rFonts w:asciiTheme="minorHAnsi" w:hAnsiTheme="minorHAnsi"/>
        </w:rPr>
        <w:t xml:space="preserve">The Beloved Disciple met </w:t>
      </w:r>
      <w:r w:rsidR="00BE5D17">
        <w:rPr>
          <w:rFonts w:asciiTheme="minorHAnsi" w:hAnsiTheme="minorHAnsi"/>
        </w:rPr>
        <w:t xml:space="preserve">the risen </w:t>
      </w:r>
      <w:r w:rsidR="00471142">
        <w:rPr>
          <w:rFonts w:asciiTheme="minorHAnsi" w:hAnsiTheme="minorHAnsi"/>
        </w:rPr>
        <w:t xml:space="preserve">Jesus when he saw the empty tomb and the folded up grave clothes. In that moment he </w:t>
      </w:r>
      <w:r w:rsidR="00471142" w:rsidRPr="00373CEC">
        <w:rPr>
          <w:rFonts w:asciiTheme="minorHAnsi" w:hAnsiTheme="minorHAnsi"/>
          <w:i/>
        </w:rPr>
        <w:t>saw</w:t>
      </w:r>
      <w:r w:rsidR="00471142">
        <w:rPr>
          <w:rFonts w:asciiTheme="minorHAnsi" w:hAnsiTheme="minorHAnsi"/>
        </w:rPr>
        <w:t xml:space="preserve"> and </w:t>
      </w:r>
      <w:r w:rsidR="00471142" w:rsidRPr="00373CEC">
        <w:rPr>
          <w:rFonts w:asciiTheme="minorHAnsi" w:hAnsiTheme="minorHAnsi"/>
          <w:i/>
        </w:rPr>
        <w:t>believed</w:t>
      </w:r>
      <w:r w:rsidR="00471142">
        <w:rPr>
          <w:rFonts w:asciiTheme="minorHAnsi" w:hAnsiTheme="minorHAnsi"/>
        </w:rPr>
        <w:t xml:space="preserve"> </w:t>
      </w:r>
      <w:r w:rsidR="002F2A87">
        <w:rPr>
          <w:rFonts w:asciiTheme="minorHAnsi" w:hAnsiTheme="minorHAnsi"/>
        </w:rPr>
        <w:t xml:space="preserve">that Jesus had risen from the dead </w:t>
      </w:r>
      <w:r w:rsidR="00471142">
        <w:rPr>
          <w:rFonts w:asciiTheme="minorHAnsi" w:hAnsiTheme="minorHAnsi"/>
        </w:rPr>
        <w:t xml:space="preserve">(John 20:8). Mary Magdalene, </w:t>
      </w:r>
      <w:r w:rsidR="00162A65">
        <w:rPr>
          <w:rFonts w:asciiTheme="minorHAnsi" w:hAnsiTheme="minorHAnsi"/>
        </w:rPr>
        <w:t xml:space="preserve">blinded by her grief, met Jesus when he related to her on a personal level and </w:t>
      </w:r>
      <w:r w:rsidR="00373CEC">
        <w:rPr>
          <w:rFonts w:asciiTheme="minorHAnsi" w:hAnsiTheme="minorHAnsi"/>
        </w:rPr>
        <w:t xml:space="preserve">called her by name (John 20:16). </w:t>
      </w:r>
      <w:r w:rsidR="006032A7" w:rsidRPr="006032A7">
        <w:rPr>
          <w:rFonts w:asciiTheme="minorHAnsi" w:hAnsiTheme="minorHAnsi"/>
        </w:rPr>
        <w:t>Consequently</w:t>
      </w:r>
      <w:r w:rsidR="00373CEC">
        <w:rPr>
          <w:rFonts w:asciiTheme="minorHAnsi" w:hAnsiTheme="minorHAnsi"/>
        </w:rPr>
        <w:t xml:space="preserve">, she was able to </w:t>
      </w:r>
      <w:r w:rsidR="009833CE">
        <w:rPr>
          <w:rFonts w:asciiTheme="minorHAnsi" w:hAnsiTheme="minorHAnsi"/>
        </w:rPr>
        <w:t>express her faith to the other disciples.</w:t>
      </w:r>
      <w:r w:rsidR="00373CEC">
        <w:rPr>
          <w:rFonts w:asciiTheme="minorHAnsi" w:hAnsiTheme="minorHAnsi"/>
        </w:rPr>
        <w:t xml:space="preserve"> “</w:t>
      </w:r>
      <w:r w:rsidR="00373CEC" w:rsidRPr="006032A7">
        <w:rPr>
          <w:rFonts w:asciiTheme="minorHAnsi" w:hAnsiTheme="minorHAnsi"/>
          <w:i/>
        </w:rPr>
        <w:t>I have seen the Lord</w:t>
      </w:r>
      <w:r w:rsidR="009833CE">
        <w:rPr>
          <w:rFonts w:asciiTheme="minorHAnsi" w:hAnsiTheme="minorHAnsi"/>
          <w:i/>
        </w:rPr>
        <w:t>,</w:t>
      </w:r>
      <w:r w:rsidR="00373CEC">
        <w:rPr>
          <w:rFonts w:asciiTheme="minorHAnsi" w:hAnsiTheme="minorHAnsi"/>
        </w:rPr>
        <w:t>”</w:t>
      </w:r>
      <w:r w:rsidR="009833CE">
        <w:rPr>
          <w:rFonts w:asciiTheme="minorHAnsi" w:hAnsiTheme="minorHAnsi"/>
        </w:rPr>
        <w:t xml:space="preserve"> she said to them</w:t>
      </w:r>
      <w:r w:rsidR="00373CEC">
        <w:rPr>
          <w:rFonts w:asciiTheme="minorHAnsi" w:hAnsiTheme="minorHAnsi"/>
        </w:rPr>
        <w:t xml:space="preserve"> (</w:t>
      </w:r>
      <w:r w:rsidR="006032A7">
        <w:rPr>
          <w:rFonts w:asciiTheme="minorHAnsi" w:hAnsiTheme="minorHAnsi"/>
        </w:rPr>
        <w:t xml:space="preserve">John 20:18). </w:t>
      </w:r>
    </w:p>
    <w:p w14:paraId="248AF220" w14:textId="1BF7BF8E" w:rsidR="00D116B1" w:rsidRDefault="00E64C58" w:rsidP="00545AE2">
      <w:pPr>
        <w:spacing w:line="360" w:lineRule="auto"/>
        <w:rPr>
          <w:rFonts w:asciiTheme="minorHAnsi" w:eastAsia="Calibri" w:hAnsiTheme="minorHAnsi" w:cs="Arial"/>
          <w:lang w:val="en-CA"/>
        </w:rPr>
      </w:pPr>
      <w:r>
        <w:rPr>
          <w:rFonts w:asciiTheme="minorHAnsi" w:hAnsiTheme="minorHAnsi"/>
        </w:rPr>
        <w:tab/>
        <w:t xml:space="preserve">But Mary’s </w:t>
      </w:r>
      <w:r w:rsidR="00A8288E">
        <w:rPr>
          <w:rFonts w:asciiTheme="minorHAnsi" w:hAnsiTheme="minorHAnsi"/>
        </w:rPr>
        <w:t xml:space="preserve">Easter </w:t>
      </w:r>
      <w:r>
        <w:rPr>
          <w:rFonts w:asciiTheme="minorHAnsi" w:hAnsiTheme="minorHAnsi"/>
        </w:rPr>
        <w:t xml:space="preserve">declaration didn’t </w:t>
      </w:r>
      <w:r w:rsidR="00D37FB7">
        <w:rPr>
          <w:rFonts w:asciiTheme="minorHAnsi" w:hAnsiTheme="minorHAnsi"/>
        </w:rPr>
        <w:t>seem to have a significant impact upon the disciples. Later that</w:t>
      </w:r>
      <w:r w:rsidR="00C6076D">
        <w:rPr>
          <w:rFonts w:asciiTheme="minorHAnsi" w:hAnsiTheme="minorHAnsi"/>
        </w:rPr>
        <w:t xml:space="preserve"> same</w:t>
      </w:r>
      <w:r w:rsidR="00D37FB7">
        <w:rPr>
          <w:rFonts w:asciiTheme="minorHAnsi" w:hAnsiTheme="minorHAnsi"/>
        </w:rPr>
        <w:t xml:space="preserve"> day, they </w:t>
      </w:r>
      <w:r w:rsidR="00C6076D">
        <w:rPr>
          <w:rFonts w:asciiTheme="minorHAnsi" w:hAnsiTheme="minorHAnsi"/>
        </w:rPr>
        <w:t xml:space="preserve">still </w:t>
      </w:r>
      <w:r w:rsidRPr="00E64C58">
        <w:rPr>
          <w:rFonts w:asciiTheme="minorHAnsi" w:hAnsiTheme="minorHAnsi"/>
          <w:lang w:val="en-CA"/>
        </w:rPr>
        <w:t xml:space="preserve">remained in hiding, fearful that the authorities might take hostile action against them because of their association with Jesus (John 20:19). </w:t>
      </w:r>
      <w:r w:rsidR="00D116B1">
        <w:rPr>
          <w:rFonts w:asciiTheme="minorHAnsi" w:hAnsiTheme="minorHAnsi"/>
          <w:lang w:val="en-CA"/>
        </w:rPr>
        <w:t xml:space="preserve">So, </w:t>
      </w:r>
      <w:r w:rsidR="00D116B1">
        <w:rPr>
          <w:rFonts w:asciiTheme="minorHAnsi" w:eastAsia="Calibri" w:hAnsiTheme="minorHAnsi" w:cs="Arial"/>
        </w:rPr>
        <w:t>h</w:t>
      </w:r>
      <w:r w:rsidR="000B09F5" w:rsidRPr="00A8288E">
        <w:rPr>
          <w:rFonts w:asciiTheme="minorHAnsi" w:eastAsia="Calibri" w:hAnsiTheme="minorHAnsi" w:cs="Arial"/>
        </w:rPr>
        <w:t>ow did this group of frightened disciples, hiding from the world behind locked doors, obtain the courage to turn the world upside down (Acts 17:6)?</w:t>
      </w:r>
      <w:r w:rsidR="003A25A1" w:rsidRPr="00A8288E">
        <w:rPr>
          <w:rFonts w:asciiTheme="minorHAnsi" w:eastAsia="Calibri" w:hAnsiTheme="minorHAnsi" w:cs="Arial"/>
        </w:rPr>
        <w:t xml:space="preserve"> </w:t>
      </w:r>
      <w:r w:rsidR="00CA3EDC">
        <w:rPr>
          <w:rFonts w:asciiTheme="minorHAnsi" w:eastAsia="Calibri" w:hAnsiTheme="minorHAnsi" w:cs="Arial"/>
        </w:rPr>
        <w:t xml:space="preserve">The risen </w:t>
      </w:r>
      <w:r w:rsidR="00C6076D">
        <w:rPr>
          <w:rFonts w:asciiTheme="minorHAnsi" w:eastAsia="Calibri" w:hAnsiTheme="minorHAnsi" w:cs="Arial"/>
        </w:rPr>
        <w:t xml:space="preserve">Jesus met these frightened disciples </w:t>
      </w:r>
      <w:r w:rsidR="00CC43D3">
        <w:rPr>
          <w:rFonts w:asciiTheme="minorHAnsi" w:eastAsia="Calibri" w:hAnsiTheme="minorHAnsi" w:cs="Arial"/>
        </w:rPr>
        <w:t>in</w:t>
      </w:r>
      <w:r w:rsidR="00D116B1">
        <w:rPr>
          <w:rFonts w:asciiTheme="minorHAnsi" w:eastAsia="Calibri" w:hAnsiTheme="minorHAnsi" w:cs="Arial"/>
        </w:rPr>
        <w:t xml:space="preserve"> their</w:t>
      </w:r>
      <w:r w:rsidR="00BA6AAB">
        <w:rPr>
          <w:rFonts w:asciiTheme="minorHAnsi" w:eastAsia="Calibri" w:hAnsiTheme="minorHAnsi" w:cs="Arial"/>
        </w:rPr>
        <w:t xml:space="preserve"> fear</w:t>
      </w:r>
      <w:r w:rsidR="00D116B1">
        <w:rPr>
          <w:rFonts w:asciiTheme="minorHAnsi" w:eastAsia="Calibri" w:hAnsiTheme="minorHAnsi" w:cs="Arial"/>
        </w:rPr>
        <w:t>s</w:t>
      </w:r>
      <w:r w:rsidR="00C6076D">
        <w:rPr>
          <w:rFonts w:asciiTheme="minorHAnsi" w:eastAsia="Calibri" w:hAnsiTheme="minorHAnsi" w:cs="Arial"/>
        </w:rPr>
        <w:t xml:space="preserve"> and </w:t>
      </w:r>
      <w:r w:rsidR="00A8288E" w:rsidRPr="00A8288E">
        <w:rPr>
          <w:rFonts w:asciiTheme="minorHAnsi" w:eastAsia="Calibri" w:hAnsiTheme="minorHAnsi" w:cs="Arial"/>
          <w:lang w:val="en-CA"/>
        </w:rPr>
        <w:t>granted them</w:t>
      </w:r>
      <w:r w:rsidR="00BA6AAB">
        <w:rPr>
          <w:rFonts w:asciiTheme="minorHAnsi" w:eastAsia="Calibri" w:hAnsiTheme="minorHAnsi" w:cs="Arial"/>
          <w:lang w:val="en-CA"/>
        </w:rPr>
        <w:t xml:space="preserve"> his</w:t>
      </w:r>
      <w:r w:rsidR="00A8288E" w:rsidRPr="00A8288E">
        <w:rPr>
          <w:rFonts w:asciiTheme="minorHAnsi" w:eastAsia="Calibri" w:hAnsiTheme="minorHAnsi" w:cs="Arial"/>
          <w:lang w:val="en-CA"/>
        </w:rPr>
        <w:t xml:space="preserve"> peace</w:t>
      </w:r>
      <w:r w:rsidR="00810F55">
        <w:rPr>
          <w:rFonts w:asciiTheme="minorHAnsi" w:eastAsia="Calibri" w:hAnsiTheme="minorHAnsi" w:cs="Arial"/>
          <w:lang w:val="en-CA"/>
        </w:rPr>
        <w:t xml:space="preserve">, joy and </w:t>
      </w:r>
      <w:r w:rsidR="00C26115">
        <w:rPr>
          <w:rFonts w:asciiTheme="minorHAnsi" w:eastAsia="Calibri" w:hAnsiTheme="minorHAnsi" w:cs="Arial"/>
          <w:lang w:val="en-CA"/>
        </w:rPr>
        <w:t>presence</w:t>
      </w:r>
      <w:r w:rsidR="003A25A1" w:rsidRPr="00A8288E">
        <w:rPr>
          <w:rFonts w:asciiTheme="minorHAnsi" w:eastAsia="Calibri" w:hAnsiTheme="minorHAnsi" w:cs="Arial"/>
          <w:lang w:val="en-CA"/>
        </w:rPr>
        <w:t xml:space="preserve">. </w:t>
      </w:r>
    </w:p>
    <w:p w14:paraId="2DA0C985" w14:textId="61E96AA6" w:rsidR="003A25A1" w:rsidRDefault="00E30C9C" w:rsidP="003A25A1">
      <w:pPr>
        <w:spacing w:line="360" w:lineRule="auto"/>
        <w:rPr>
          <w:rFonts w:asciiTheme="minorHAnsi" w:eastAsia="Calibri" w:hAnsiTheme="minorHAnsi" w:cs="Arial"/>
          <w:lang w:val="en-CA"/>
        </w:rPr>
      </w:pPr>
      <w:r>
        <w:rPr>
          <w:rFonts w:asciiTheme="minorHAnsi" w:eastAsia="Calibri" w:hAnsiTheme="minorHAnsi" w:cs="Arial"/>
          <w:lang w:val="en-CA"/>
        </w:rPr>
        <w:lastRenderedPageBreak/>
        <w:tab/>
      </w:r>
      <w:r w:rsidR="003A25A1" w:rsidRPr="00A8288E">
        <w:rPr>
          <w:rFonts w:asciiTheme="minorHAnsi" w:eastAsia="Calibri" w:hAnsiTheme="minorHAnsi" w:cs="Arial"/>
          <w:lang w:val="en-CA"/>
        </w:rPr>
        <w:t xml:space="preserve">The physical constraints of locked doors could not keep </w:t>
      </w:r>
      <w:r>
        <w:rPr>
          <w:rFonts w:asciiTheme="minorHAnsi" w:eastAsia="Calibri" w:hAnsiTheme="minorHAnsi" w:cs="Arial"/>
          <w:lang w:val="en-CA"/>
        </w:rPr>
        <w:t>Jesus</w:t>
      </w:r>
      <w:r w:rsidR="00BA6AAB">
        <w:rPr>
          <w:rFonts w:asciiTheme="minorHAnsi" w:eastAsia="Calibri" w:hAnsiTheme="minorHAnsi" w:cs="Arial"/>
          <w:lang w:val="en-CA"/>
        </w:rPr>
        <w:t xml:space="preserve"> from reuniting with his disciples. Taking the initiative, he came to them and stood in their midst and spoke the words that they needed to hear in that situation – “</w:t>
      </w:r>
      <w:r w:rsidR="00BA6AAB">
        <w:rPr>
          <w:rFonts w:asciiTheme="minorHAnsi" w:eastAsia="Calibri" w:hAnsiTheme="minorHAnsi" w:cs="Arial"/>
          <w:i/>
          <w:lang w:val="en-CA"/>
        </w:rPr>
        <w:t xml:space="preserve">Peace be with you” </w:t>
      </w:r>
      <w:r w:rsidR="00912878">
        <w:rPr>
          <w:rFonts w:asciiTheme="minorHAnsi" w:eastAsia="Calibri" w:hAnsiTheme="minorHAnsi" w:cs="Arial"/>
          <w:lang w:val="en-CA"/>
        </w:rPr>
        <w:t xml:space="preserve">(John 20:19). </w:t>
      </w:r>
      <w:r w:rsidR="00341EBF" w:rsidRPr="00341EBF">
        <w:rPr>
          <w:rFonts w:asciiTheme="minorHAnsi" w:eastAsia="Calibri" w:hAnsiTheme="minorHAnsi" w:cs="Arial"/>
          <w:lang w:val="en-CA"/>
        </w:rPr>
        <w:t>He also confirmed his identity by showing them th</w:t>
      </w:r>
      <w:r w:rsidR="00545AE2">
        <w:rPr>
          <w:rFonts w:asciiTheme="minorHAnsi" w:eastAsia="Calibri" w:hAnsiTheme="minorHAnsi" w:cs="Arial"/>
          <w:lang w:val="en-CA"/>
        </w:rPr>
        <w:t xml:space="preserve">e wounds on his hands and side. </w:t>
      </w:r>
      <w:r w:rsidR="00545AE2" w:rsidRPr="00545AE2">
        <w:rPr>
          <w:rFonts w:asciiTheme="minorHAnsi" w:eastAsia="Calibri" w:hAnsiTheme="minorHAnsi" w:cs="Arial"/>
          <w:lang w:val="en-CA"/>
        </w:rPr>
        <w:t>Once the disciples saw the wounds, they realized that Jesus was alive and “</w:t>
      </w:r>
      <w:r w:rsidR="00545AE2" w:rsidRPr="00545AE2">
        <w:rPr>
          <w:rFonts w:asciiTheme="minorHAnsi" w:eastAsia="Calibri" w:hAnsiTheme="minorHAnsi" w:cs="Arial"/>
          <w:i/>
          <w:lang w:val="en-CA"/>
        </w:rPr>
        <w:t>they were filled with joy when they saw the Lord</w:t>
      </w:r>
      <w:r w:rsidR="00545AE2" w:rsidRPr="00545AE2">
        <w:rPr>
          <w:rFonts w:asciiTheme="minorHAnsi" w:eastAsia="Calibri" w:hAnsiTheme="minorHAnsi" w:cs="Arial"/>
          <w:lang w:val="en-CA"/>
        </w:rPr>
        <w:t>” (John 20:20). Jesus’ earlier promise</w:t>
      </w:r>
      <w:r w:rsidR="00545AE2">
        <w:rPr>
          <w:rFonts w:asciiTheme="minorHAnsi" w:eastAsia="Calibri" w:hAnsiTheme="minorHAnsi" w:cs="Arial"/>
          <w:lang w:val="en-CA"/>
        </w:rPr>
        <w:t xml:space="preserve"> to them came true</w:t>
      </w:r>
      <w:r w:rsidR="00545AE2" w:rsidRPr="00545AE2">
        <w:rPr>
          <w:rFonts w:asciiTheme="minorHAnsi" w:eastAsia="Calibri" w:hAnsiTheme="minorHAnsi" w:cs="Arial"/>
          <w:lang w:val="en-CA"/>
        </w:rPr>
        <w:t>: “</w:t>
      </w:r>
      <w:r w:rsidR="00545AE2" w:rsidRPr="00545AE2">
        <w:rPr>
          <w:rFonts w:asciiTheme="minorHAnsi" w:eastAsia="Calibri" w:hAnsiTheme="minorHAnsi" w:cs="Arial"/>
          <w:i/>
          <w:iCs/>
          <w:lang w:val="en-CA"/>
        </w:rPr>
        <w:t>So you have pain now; but I will see you again, and your hearts will rejoice, and no one will take your joy from you</w:t>
      </w:r>
      <w:r w:rsidR="00545AE2" w:rsidRPr="00545AE2">
        <w:rPr>
          <w:rFonts w:asciiTheme="minorHAnsi" w:eastAsia="Calibri" w:hAnsiTheme="minorHAnsi" w:cs="Arial"/>
          <w:lang w:val="en-CA"/>
        </w:rPr>
        <w:t>” (John 16:22). Jesus stood among them as the crucified and risen One, meeting them in their fear and giving them</w:t>
      </w:r>
      <w:r w:rsidR="002A69A2">
        <w:rPr>
          <w:rFonts w:asciiTheme="minorHAnsi" w:eastAsia="Calibri" w:hAnsiTheme="minorHAnsi" w:cs="Arial"/>
          <w:lang w:val="en-CA"/>
        </w:rPr>
        <w:t xml:space="preserve"> peace and</w:t>
      </w:r>
      <w:r w:rsidR="00545AE2" w:rsidRPr="00545AE2">
        <w:rPr>
          <w:rFonts w:asciiTheme="minorHAnsi" w:eastAsia="Calibri" w:hAnsiTheme="minorHAnsi" w:cs="Arial"/>
          <w:lang w:val="en-CA"/>
        </w:rPr>
        <w:t xml:space="preserve"> </w:t>
      </w:r>
      <w:r w:rsidR="00545AE2">
        <w:rPr>
          <w:rFonts w:asciiTheme="minorHAnsi" w:eastAsia="Calibri" w:hAnsiTheme="minorHAnsi" w:cs="Arial"/>
          <w:lang w:val="en-CA"/>
        </w:rPr>
        <w:t>joy</w:t>
      </w:r>
      <w:r w:rsidR="00545AE2" w:rsidRPr="00545AE2">
        <w:rPr>
          <w:rFonts w:asciiTheme="minorHAnsi" w:eastAsia="Calibri" w:hAnsiTheme="minorHAnsi" w:cs="Arial"/>
          <w:i/>
          <w:iCs/>
          <w:lang w:val="en-CA"/>
        </w:rPr>
        <w:t>.</w:t>
      </w:r>
      <w:r>
        <w:rPr>
          <w:rFonts w:asciiTheme="minorHAnsi" w:eastAsia="Calibri" w:hAnsiTheme="minorHAnsi" w:cs="Arial"/>
          <w:i/>
          <w:iCs/>
          <w:lang w:val="en-CA"/>
        </w:rPr>
        <w:t xml:space="preserve"> </w:t>
      </w:r>
      <w:r w:rsidR="003A25A1" w:rsidRPr="00A8288E">
        <w:rPr>
          <w:rFonts w:asciiTheme="minorHAnsi" w:eastAsia="Calibri" w:hAnsiTheme="minorHAnsi" w:cs="Arial"/>
          <w:lang w:val="en-CA"/>
        </w:rPr>
        <w:t xml:space="preserve">In the same way, the risen Jesus is present with us. </w:t>
      </w:r>
      <w:r w:rsidR="00664BDB">
        <w:rPr>
          <w:rFonts w:asciiTheme="minorHAnsi" w:eastAsia="Calibri" w:hAnsiTheme="minorHAnsi" w:cs="Arial"/>
          <w:lang w:val="en-CA"/>
        </w:rPr>
        <w:t xml:space="preserve">He meets us in whatever circumstances we are facing and he gives us </w:t>
      </w:r>
      <w:r w:rsidR="003A25A1" w:rsidRPr="00A8288E">
        <w:rPr>
          <w:rFonts w:asciiTheme="minorHAnsi" w:eastAsia="Calibri" w:hAnsiTheme="minorHAnsi" w:cs="Arial"/>
          <w:lang w:val="en-CA"/>
        </w:rPr>
        <w:t xml:space="preserve">his </w:t>
      </w:r>
      <w:r w:rsidR="003A25A1" w:rsidRPr="00A8288E">
        <w:rPr>
          <w:rFonts w:asciiTheme="minorHAnsi" w:eastAsia="Calibri" w:hAnsiTheme="minorHAnsi" w:cs="Arial"/>
          <w:i/>
          <w:lang w:val="en-CA"/>
        </w:rPr>
        <w:t xml:space="preserve">peace </w:t>
      </w:r>
      <w:r w:rsidR="003A25A1" w:rsidRPr="00A8288E">
        <w:rPr>
          <w:rFonts w:asciiTheme="minorHAnsi" w:eastAsia="Calibri" w:hAnsiTheme="minorHAnsi" w:cs="Arial"/>
          <w:iCs/>
          <w:lang w:val="en-CA"/>
        </w:rPr>
        <w:t xml:space="preserve">and </w:t>
      </w:r>
      <w:r w:rsidR="003A25A1" w:rsidRPr="00A8288E">
        <w:rPr>
          <w:rFonts w:asciiTheme="minorHAnsi" w:eastAsia="Calibri" w:hAnsiTheme="minorHAnsi" w:cs="Arial"/>
          <w:i/>
          <w:lang w:val="en-CA"/>
        </w:rPr>
        <w:t>joy</w:t>
      </w:r>
      <w:r w:rsidR="003A25A1" w:rsidRPr="00A8288E">
        <w:rPr>
          <w:rFonts w:asciiTheme="minorHAnsi" w:eastAsia="Calibri" w:hAnsiTheme="minorHAnsi" w:cs="Arial"/>
          <w:lang w:val="en-CA"/>
        </w:rPr>
        <w:t xml:space="preserve">. </w:t>
      </w:r>
    </w:p>
    <w:p w14:paraId="20FD5349" w14:textId="53CD1072" w:rsidR="005856EE" w:rsidRDefault="005856EE" w:rsidP="003A25A1">
      <w:pPr>
        <w:spacing w:line="360" w:lineRule="auto"/>
        <w:rPr>
          <w:rFonts w:asciiTheme="minorHAnsi" w:eastAsia="Calibri" w:hAnsiTheme="minorHAnsi" w:cs="Arial"/>
          <w:lang w:val="en-CA"/>
        </w:rPr>
      </w:pPr>
      <w:r>
        <w:rPr>
          <w:rFonts w:asciiTheme="minorHAnsi" w:eastAsia="Calibri" w:hAnsiTheme="minorHAnsi" w:cs="Arial"/>
          <w:lang w:val="en-CA"/>
        </w:rPr>
        <w:tab/>
      </w:r>
      <w:r w:rsidR="00652B77" w:rsidRPr="00652B77">
        <w:rPr>
          <w:rFonts w:asciiTheme="minorHAnsi" w:eastAsia="Calibri" w:hAnsiTheme="minorHAnsi" w:cs="Arial"/>
          <w:lang w:val="en-CA"/>
        </w:rPr>
        <w:t xml:space="preserve">But the peace of God </w:t>
      </w:r>
      <w:r w:rsidR="00652B77">
        <w:rPr>
          <w:rFonts w:asciiTheme="minorHAnsi" w:eastAsia="Calibri" w:hAnsiTheme="minorHAnsi" w:cs="Arial"/>
          <w:lang w:val="en-CA"/>
        </w:rPr>
        <w:t>should not keep us cloistered behind closed doors (even though this</w:t>
      </w:r>
      <w:r w:rsidR="002E0957">
        <w:rPr>
          <w:rFonts w:asciiTheme="minorHAnsi" w:eastAsia="Calibri" w:hAnsiTheme="minorHAnsi" w:cs="Arial"/>
          <w:lang w:val="en-CA"/>
        </w:rPr>
        <w:t xml:space="preserve"> is the reality amidst COVID-19).</w:t>
      </w:r>
      <w:r w:rsidR="00652B77">
        <w:rPr>
          <w:rFonts w:asciiTheme="minorHAnsi" w:eastAsia="Calibri" w:hAnsiTheme="minorHAnsi" w:cs="Arial"/>
          <w:lang w:val="en-CA"/>
        </w:rPr>
        <w:t xml:space="preserve"> </w:t>
      </w:r>
      <w:r w:rsidR="00652B77" w:rsidRPr="00652B77">
        <w:rPr>
          <w:rFonts w:asciiTheme="minorHAnsi" w:eastAsia="Calibri" w:hAnsiTheme="minorHAnsi" w:cs="Arial"/>
          <w:lang w:val="en-CA"/>
        </w:rPr>
        <w:t>The gift of peace enables us to go out into the world in mission. The disciples were huddled behind closed doors due to their fears. In response Jesus gave them the peace of God an</w:t>
      </w:r>
      <w:r w:rsidR="0015783E">
        <w:rPr>
          <w:rFonts w:asciiTheme="minorHAnsi" w:eastAsia="Calibri" w:hAnsiTheme="minorHAnsi" w:cs="Arial"/>
          <w:lang w:val="en-CA"/>
        </w:rPr>
        <w:t xml:space="preserve">d sent them out into the world. </w:t>
      </w:r>
      <w:r w:rsidR="00652B77" w:rsidRPr="00652B77">
        <w:rPr>
          <w:rFonts w:asciiTheme="minorHAnsi" w:eastAsia="Calibri" w:hAnsiTheme="minorHAnsi" w:cs="Arial"/>
          <w:lang w:val="en-CA"/>
        </w:rPr>
        <w:t>“</w:t>
      </w:r>
      <w:r w:rsidR="00652B77" w:rsidRPr="00652B77">
        <w:rPr>
          <w:rFonts w:asciiTheme="minorHAnsi" w:eastAsia="Calibri" w:hAnsiTheme="minorHAnsi" w:cs="Arial"/>
          <w:i/>
          <w:iCs/>
          <w:lang w:val="en-CA"/>
        </w:rPr>
        <w:t>Peace be with you</w:t>
      </w:r>
      <w:r w:rsidR="0015783E">
        <w:rPr>
          <w:rFonts w:asciiTheme="minorHAnsi" w:eastAsia="Calibri" w:hAnsiTheme="minorHAnsi" w:cs="Arial"/>
          <w:i/>
          <w:iCs/>
          <w:lang w:val="en-CA"/>
        </w:rPr>
        <w:t xml:space="preserve">,” </w:t>
      </w:r>
      <w:r w:rsidR="0015783E">
        <w:rPr>
          <w:rFonts w:asciiTheme="minorHAnsi" w:eastAsia="Calibri" w:hAnsiTheme="minorHAnsi" w:cs="Arial"/>
          <w:iCs/>
          <w:lang w:val="en-CA"/>
        </w:rPr>
        <w:t>he said,</w:t>
      </w:r>
      <w:r w:rsidR="00652B77" w:rsidRPr="00652B77">
        <w:rPr>
          <w:rFonts w:asciiTheme="minorHAnsi" w:eastAsia="Calibri" w:hAnsiTheme="minorHAnsi" w:cs="Arial"/>
          <w:i/>
          <w:iCs/>
          <w:lang w:val="en-CA"/>
        </w:rPr>
        <w:t xml:space="preserve"> </w:t>
      </w:r>
      <w:r w:rsidR="0015783E">
        <w:rPr>
          <w:rFonts w:asciiTheme="minorHAnsi" w:eastAsia="Calibri" w:hAnsiTheme="minorHAnsi" w:cs="Arial"/>
          <w:i/>
          <w:iCs/>
          <w:lang w:val="en-CA"/>
        </w:rPr>
        <w:t>“</w:t>
      </w:r>
      <w:r w:rsidR="00652B77" w:rsidRPr="00652B77">
        <w:rPr>
          <w:rFonts w:asciiTheme="minorHAnsi" w:eastAsia="Calibri" w:hAnsiTheme="minorHAnsi" w:cs="Arial"/>
          <w:i/>
          <w:iCs/>
          <w:lang w:val="en-CA"/>
        </w:rPr>
        <w:t>As the Father has sent me, so I send you</w:t>
      </w:r>
      <w:r w:rsidR="00652B77" w:rsidRPr="00652B77">
        <w:rPr>
          <w:rFonts w:asciiTheme="minorHAnsi" w:eastAsia="Calibri" w:hAnsiTheme="minorHAnsi" w:cs="Arial"/>
          <w:lang w:val="en-CA"/>
        </w:rPr>
        <w:t>” (John 20:21).</w:t>
      </w:r>
      <w:r w:rsidR="00B6232D">
        <w:rPr>
          <w:rFonts w:asciiTheme="minorHAnsi" w:eastAsia="Calibri" w:hAnsiTheme="minorHAnsi" w:cs="Arial"/>
          <w:lang w:val="en-CA"/>
        </w:rPr>
        <w:t xml:space="preserve"> </w:t>
      </w:r>
      <w:r w:rsidR="00B6232D" w:rsidRPr="00B6232D">
        <w:rPr>
          <w:rFonts w:asciiTheme="minorHAnsi" w:eastAsia="Calibri" w:hAnsiTheme="minorHAnsi" w:cs="Arial"/>
          <w:lang w:val="en-CA"/>
        </w:rPr>
        <w:t xml:space="preserve">But we can’t carry out the mission of God in our own strength. Right after Jesus commissioned his disciples, he </w:t>
      </w:r>
      <w:r w:rsidR="00B6232D" w:rsidRPr="0015783E">
        <w:rPr>
          <w:rFonts w:asciiTheme="minorHAnsi" w:eastAsia="Calibri" w:hAnsiTheme="minorHAnsi" w:cs="Arial"/>
          <w:i/>
          <w:lang w:val="en-CA"/>
        </w:rPr>
        <w:t>breathed</w:t>
      </w:r>
      <w:r w:rsidR="00B6232D" w:rsidRPr="00B6232D">
        <w:rPr>
          <w:rFonts w:asciiTheme="minorHAnsi" w:eastAsia="Calibri" w:hAnsiTheme="minorHAnsi" w:cs="Arial"/>
          <w:lang w:val="en-CA"/>
        </w:rPr>
        <w:t xml:space="preserve"> on them and said, “</w:t>
      </w:r>
      <w:r w:rsidR="00B6232D" w:rsidRPr="00B6232D">
        <w:rPr>
          <w:rFonts w:asciiTheme="minorHAnsi" w:eastAsia="Calibri" w:hAnsiTheme="minorHAnsi" w:cs="Arial"/>
          <w:i/>
          <w:iCs/>
          <w:lang w:val="en-CA"/>
        </w:rPr>
        <w:t>Receive the Holy Spirit</w:t>
      </w:r>
      <w:r w:rsidR="00B6232D" w:rsidRPr="00B6232D">
        <w:rPr>
          <w:rFonts w:asciiTheme="minorHAnsi" w:eastAsia="Calibri" w:hAnsiTheme="minorHAnsi" w:cs="Arial"/>
          <w:lang w:val="en-CA"/>
        </w:rPr>
        <w:t xml:space="preserve">” (John 20:22). The presence of the Holy Spirit in </w:t>
      </w:r>
      <w:r w:rsidR="0015783E">
        <w:rPr>
          <w:rFonts w:asciiTheme="minorHAnsi" w:eastAsia="Calibri" w:hAnsiTheme="minorHAnsi" w:cs="Arial"/>
          <w:lang w:val="en-CA"/>
        </w:rPr>
        <w:t xml:space="preserve">our </w:t>
      </w:r>
      <w:r w:rsidR="00B6232D" w:rsidRPr="00B6232D">
        <w:rPr>
          <w:rFonts w:asciiTheme="minorHAnsi" w:eastAsia="Calibri" w:hAnsiTheme="minorHAnsi" w:cs="Arial"/>
          <w:lang w:val="en-CA"/>
        </w:rPr>
        <w:t>lives is essential for mission. As ones who are sent forth by Christ into the world, we need the new life of the Spirit within us.</w:t>
      </w:r>
    </w:p>
    <w:p w14:paraId="71D42B50" w14:textId="3F8F1B53" w:rsidR="007003FF" w:rsidRDefault="007C1066" w:rsidP="007003FF">
      <w:pPr>
        <w:spacing w:line="360" w:lineRule="auto"/>
        <w:rPr>
          <w:rFonts w:asciiTheme="minorHAnsi" w:hAnsiTheme="minorHAnsi"/>
          <w:bCs/>
          <w:lang w:val="en-CA"/>
        </w:rPr>
      </w:pPr>
      <w:r>
        <w:rPr>
          <w:rFonts w:asciiTheme="minorHAnsi" w:eastAsia="Calibri" w:hAnsiTheme="minorHAnsi" w:cs="Arial"/>
          <w:lang w:val="en-CA"/>
        </w:rPr>
        <w:tab/>
      </w:r>
      <w:r w:rsidR="007003FF" w:rsidRPr="007003FF">
        <w:rPr>
          <w:rFonts w:asciiTheme="minorHAnsi" w:hAnsiTheme="minorHAnsi"/>
          <w:bCs/>
          <w:lang w:val="en-CA"/>
        </w:rPr>
        <w:t>Jesus emphasized that rebirth by the Spirit is essential for God’s new life to be in us (John 3:3, 5-8). He also stressed the import</w:t>
      </w:r>
      <w:r w:rsidR="00303365">
        <w:rPr>
          <w:rFonts w:asciiTheme="minorHAnsi" w:hAnsiTheme="minorHAnsi"/>
          <w:bCs/>
          <w:lang w:val="en-CA"/>
        </w:rPr>
        <w:t>ance of the Holy Spirit as our a</w:t>
      </w:r>
      <w:r w:rsidR="007003FF" w:rsidRPr="007003FF">
        <w:rPr>
          <w:rFonts w:asciiTheme="minorHAnsi" w:hAnsiTheme="minorHAnsi"/>
          <w:bCs/>
          <w:lang w:val="en-CA"/>
        </w:rPr>
        <w:t xml:space="preserve">dvocate (John 14:16-17), our teacher (John 14:26) and the one who guides us in truth (John 14:17; 15:26; 16:13). As Christians we are guided, taught, empowered and sanctified by the </w:t>
      </w:r>
      <w:r w:rsidR="0015783E">
        <w:rPr>
          <w:rFonts w:asciiTheme="minorHAnsi" w:hAnsiTheme="minorHAnsi"/>
          <w:bCs/>
          <w:lang w:val="en-CA"/>
        </w:rPr>
        <w:t xml:space="preserve">Holy </w:t>
      </w:r>
      <w:r w:rsidR="007003FF" w:rsidRPr="007003FF">
        <w:rPr>
          <w:rFonts w:asciiTheme="minorHAnsi" w:hAnsiTheme="minorHAnsi"/>
          <w:bCs/>
          <w:lang w:val="en-CA"/>
        </w:rPr>
        <w:t xml:space="preserve">Spirit and we are sent out into the world as bearers of God’s new life. With Christ present </w:t>
      </w:r>
      <w:r w:rsidR="0015783E">
        <w:rPr>
          <w:rFonts w:asciiTheme="minorHAnsi" w:hAnsiTheme="minorHAnsi"/>
          <w:bCs/>
          <w:lang w:val="en-CA"/>
        </w:rPr>
        <w:t>with</w:t>
      </w:r>
      <w:r w:rsidR="007003FF" w:rsidRPr="007003FF">
        <w:rPr>
          <w:rFonts w:asciiTheme="minorHAnsi" w:hAnsiTheme="minorHAnsi"/>
          <w:bCs/>
          <w:lang w:val="en-CA"/>
        </w:rPr>
        <w:t>in us through the Spirit, we are empowered to represent God in the world</w:t>
      </w:r>
      <w:r w:rsidR="0015783E">
        <w:rPr>
          <w:rFonts w:asciiTheme="minorHAnsi" w:hAnsiTheme="minorHAnsi"/>
          <w:bCs/>
          <w:lang w:val="en-CA"/>
        </w:rPr>
        <w:t xml:space="preserve">. </w:t>
      </w:r>
    </w:p>
    <w:p w14:paraId="76D18406" w14:textId="19F2323F" w:rsidR="000B7532" w:rsidRDefault="00303365" w:rsidP="000B7532">
      <w:pPr>
        <w:spacing w:line="360" w:lineRule="auto"/>
        <w:rPr>
          <w:rFonts w:asciiTheme="minorHAnsi" w:hAnsiTheme="minorHAnsi"/>
          <w:bCs/>
          <w:lang w:val="en-CA"/>
        </w:rPr>
      </w:pPr>
      <w:r>
        <w:rPr>
          <w:rFonts w:asciiTheme="minorHAnsi" w:hAnsiTheme="minorHAnsi"/>
          <w:bCs/>
          <w:lang w:val="en-CA"/>
        </w:rPr>
        <w:tab/>
      </w:r>
      <w:r w:rsidRPr="00303365">
        <w:rPr>
          <w:rFonts w:asciiTheme="minorHAnsi" w:hAnsiTheme="minorHAnsi"/>
          <w:bCs/>
          <w:lang w:val="en-CA"/>
        </w:rPr>
        <w:t>Yet this message of new life in Christ is one that will provoke various responses. Jesus likened his presence in the world to a light shining in the darkness (John 3:19-21). When faced with the light of Christ some will flee, but others will draw near.</w:t>
      </w:r>
      <w:r>
        <w:rPr>
          <w:rFonts w:asciiTheme="minorHAnsi" w:hAnsiTheme="minorHAnsi"/>
          <w:bCs/>
          <w:lang w:val="en-CA"/>
        </w:rPr>
        <w:t xml:space="preserve"> </w:t>
      </w:r>
      <w:r w:rsidR="0025490E">
        <w:rPr>
          <w:rFonts w:asciiTheme="minorHAnsi" w:hAnsiTheme="minorHAnsi"/>
          <w:bCs/>
          <w:lang w:val="en-CA"/>
        </w:rPr>
        <w:t>This will be our experience as we shine Christ’s light into our world</w:t>
      </w:r>
      <w:r>
        <w:rPr>
          <w:rFonts w:asciiTheme="minorHAnsi" w:hAnsiTheme="minorHAnsi"/>
          <w:bCs/>
          <w:lang w:val="en-CA"/>
        </w:rPr>
        <w:t xml:space="preserve">. </w:t>
      </w:r>
      <w:r w:rsidR="00687CBB">
        <w:rPr>
          <w:rFonts w:asciiTheme="minorHAnsi" w:hAnsiTheme="minorHAnsi"/>
          <w:bCs/>
          <w:lang w:val="en-CA"/>
        </w:rPr>
        <w:t>As a result</w:t>
      </w:r>
      <w:r w:rsidR="000B7532" w:rsidRPr="00303365">
        <w:rPr>
          <w:rFonts w:asciiTheme="minorHAnsi" w:hAnsiTheme="minorHAnsi"/>
          <w:bCs/>
          <w:lang w:val="en-CA"/>
        </w:rPr>
        <w:t xml:space="preserve">, we </w:t>
      </w:r>
      <w:r w:rsidR="000B7532">
        <w:rPr>
          <w:rFonts w:asciiTheme="minorHAnsi" w:hAnsiTheme="minorHAnsi"/>
          <w:bCs/>
          <w:lang w:val="en-CA"/>
        </w:rPr>
        <w:t>have lots of fears about going out into</w:t>
      </w:r>
      <w:r w:rsidR="000B7532" w:rsidRPr="00303365">
        <w:rPr>
          <w:rFonts w:asciiTheme="minorHAnsi" w:hAnsiTheme="minorHAnsi"/>
          <w:bCs/>
          <w:lang w:val="en-CA"/>
        </w:rPr>
        <w:t xml:space="preserve"> the world. It’s safe in here </w:t>
      </w:r>
      <w:r w:rsidR="000B7532">
        <w:rPr>
          <w:rFonts w:asciiTheme="minorHAnsi" w:hAnsiTheme="minorHAnsi"/>
          <w:bCs/>
          <w:lang w:val="en-CA"/>
        </w:rPr>
        <w:t>with</w:t>
      </w:r>
      <w:r w:rsidR="000B7532" w:rsidRPr="00303365">
        <w:rPr>
          <w:rFonts w:asciiTheme="minorHAnsi" w:hAnsiTheme="minorHAnsi"/>
          <w:bCs/>
          <w:lang w:val="en-CA"/>
        </w:rPr>
        <w:t xml:space="preserve">in the fellowship of our </w:t>
      </w:r>
      <w:r w:rsidR="000B7532">
        <w:rPr>
          <w:rFonts w:asciiTheme="minorHAnsi" w:hAnsiTheme="minorHAnsi"/>
          <w:bCs/>
          <w:lang w:val="en-CA"/>
        </w:rPr>
        <w:t>Christian</w:t>
      </w:r>
      <w:r w:rsidR="000B7532" w:rsidRPr="00303365">
        <w:rPr>
          <w:rFonts w:asciiTheme="minorHAnsi" w:hAnsiTheme="minorHAnsi"/>
          <w:bCs/>
          <w:lang w:val="en-CA"/>
        </w:rPr>
        <w:t xml:space="preserve"> family. </w:t>
      </w:r>
      <w:r w:rsidR="000B7532">
        <w:rPr>
          <w:rFonts w:asciiTheme="minorHAnsi" w:hAnsiTheme="minorHAnsi"/>
          <w:bCs/>
          <w:lang w:val="en-CA"/>
        </w:rPr>
        <w:t>But w</w:t>
      </w:r>
      <w:r w:rsidR="000B7532" w:rsidRPr="00303365">
        <w:rPr>
          <w:rFonts w:asciiTheme="minorHAnsi" w:hAnsiTheme="minorHAnsi"/>
          <w:bCs/>
          <w:lang w:val="en-CA"/>
        </w:rPr>
        <w:t xml:space="preserve">hen we go out into the world, we might face indifference, scepticism, hostility, and ridicule toward </w:t>
      </w:r>
      <w:r w:rsidR="000B7532">
        <w:rPr>
          <w:rFonts w:asciiTheme="minorHAnsi" w:hAnsiTheme="minorHAnsi"/>
          <w:bCs/>
          <w:lang w:val="en-CA"/>
        </w:rPr>
        <w:t xml:space="preserve">our faith. </w:t>
      </w:r>
      <w:r w:rsidR="000B7532" w:rsidRPr="000B7532">
        <w:rPr>
          <w:rFonts w:asciiTheme="minorHAnsi" w:hAnsiTheme="minorHAnsi"/>
          <w:bCs/>
          <w:lang w:val="en-CA"/>
        </w:rPr>
        <w:t xml:space="preserve">In a world where faith is a private matter, we may be hesitant to engage in discussions about spiritual matters. </w:t>
      </w:r>
      <w:r w:rsidR="000B7532">
        <w:rPr>
          <w:rFonts w:asciiTheme="minorHAnsi" w:hAnsiTheme="minorHAnsi"/>
          <w:bCs/>
          <w:lang w:val="en-CA"/>
        </w:rPr>
        <w:t xml:space="preserve">Yet </w:t>
      </w:r>
      <w:r w:rsidR="000B7532" w:rsidRPr="000B7532">
        <w:rPr>
          <w:rFonts w:asciiTheme="minorHAnsi" w:hAnsiTheme="minorHAnsi"/>
          <w:bCs/>
          <w:lang w:val="en-CA"/>
        </w:rPr>
        <w:t xml:space="preserve">God’s peace </w:t>
      </w:r>
      <w:r w:rsidR="000B7532">
        <w:rPr>
          <w:rFonts w:asciiTheme="minorHAnsi" w:hAnsiTheme="minorHAnsi"/>
          <w:bCs/>
          <w:lang w:val="en-CA"/>
        </w:rPr>
        <w:t>calms our fears and h</w:t>
      </w:r>
      <w:r w:rsidR="000B7532" w:rsidRPr="000B7532">
        <w:rPr>
          <w:rFonts w:asciiTheme="minorHAnsi" w:hAnsiTheme="minorHAnsi"/>
          <w:bCs/>
          <w:lang w:val="en-CA"/>
        </w:rPr>
        <w:t xml:space="preserve">is presence through the Spirit enables us to go forth in mission. </w:t>
      </w:r>
    </w:p>
    <w:p w14:paraId="0D60C2BF" w14:textId="5B854968" w:rsidR="0040199F" w:rsidRDefault="0025490E" w:rsidP="000B7532">
      <w:pPr>
        <w:spacing w:line="360" w:lineRule="auto"/>
        <w:rPr>
          <w:rFonts w:asciiTheme="minorHAnsi" w:hAnsiTheme="minorHAnsi"/>
          <w:bCs/>
          <w:lang w:val="en-CA"/>
        </w:rPr>
      </w:pPr>
      <w:r>
        <w:rPr>
          <w:rFonts w:asciiTheme="minorHAnsi" w:hAnsiTheme="minorHAnsi"/>
          <w:bCs/>
          <w:lang w:val="en-CA"/>
        </w:rPr>
        <w:tab/>
      </w:r>
      <w:r w:rsidR="001F6D0C">
        <w:rPr>
          <w:rFonts w:asciiTheme="minorHAnsi" w:hAnsiTheme="minorHAnsi"/>
          <w:bCs/>
          <w:lang w:val="en-CA"/>
        </w:rPr>
        <w:t>Fortunately, t</w:t>
      </w:r>
      <w:r w:rsidR="009019D5">
        <w:rPr>
          <w:rFonts w:asciiTheme="minorHAnsi" w:hAnsiTheme="minorHAnsi"/>
          <w:bCs/>
          <w:lang w:val="en-CA"/>
        </w:rPr>
        <w:t>his chapter offers us a</w:t>
      </w:r>
      <w:r w:rsidR="0017096C">
        <w:rPr>
          <w:rFonts w:asciiTheme="minorHAnsi" w:hAnsiTheme="minorHAnsi"/>
          <w:bCs/>
          <w:lang w:val="en-CA"/>
        </w:rPr>
        <w:t xml:space="preserve"> </w:t>
      </w:r>
      <w:r w:rsidR="00680874">
        <w:rPr>
          <w:rFonts w:asciiTheme="minorHAnsi" w:hAnsiTheme="minorHAnsi"/>
          <w:bCs/>
          <w:lang w:val="en-CA"/>
        </w:rPr>
        <w:t xml:space="preserve">good example of </w:t>
      </w:r>
      <w:r w:rsidR="009019D5">
        <w:rPr>
          <w:rFonts w:asciiTheme="minorHAnsi" w:hAnsiTheme="minorHAnsi"/>
          <w:bCs/>
          <w:lang w:val="en-CA"/>
        </w:rPr>
        <w:t xml:space="preserve">a </w:t>
      </w:r>
      <w:r w:rsidR="0017096C">
        <w:rPr>
          <w:rFonts w:asciiTheme="minorHAnsi" w:hAnsiTheme="minorHAnsi"/>
          <w:bCs/>
          <w:lang w:val="en-CA"/>
        </w:rPr>
        <w:t>positive interaction</w:t>
      </w:r>
      <w:r w:rsidR="009019D5">
        <w:rPr>
          <w:rFonts w:asciiTheme="minorHAnsi" w:hAnsiTheme="minorHAnsi"/>
          <w:bCs/>
          <w:lang w:val="en-CA"/>
        </w:rPr>
        <w:t xml:space="preserve"> with someone who was a bit sceptical about the Christian message</w:t>
      </w:r>
      <w:r w:rsidR="0017096C">
        <w:rPr>
          <w:rFonts w:asciiTheme="minorHAnsi" w:hAnsiTheme="minorHAnsi"/>
          <w:bCs/>
          <w:lang w:val="en-CA"/>
        </w:rPr>
        <w:t xml:space="preserve">. </w:t>
      </w:r>
      <w:r w:rsidR="003A1B46">
        <w:rPr>
          <w:rFonts w:asciiTheme="minorHAnsi" w:hAnsiTheme="minorHAnsi"/>
          <w:bCs/>
          <w:lang w:val="en-CA"/>
        </w:rPr>
        <w:t>When the other disciples declare</w:t>
      </w:r>
      <w:r w:rsidR="009854F1">
        <w:rPr>
          <w:rFonts w:asciiTheme="minorHAnsi" w:hAnsiTheme="minorHAnsi"/>
          <w:bCs/>
          <w:lang w:val="en-CA"/>
        </w:rPr>
        <w:t>d</w:t>
      </w:r>
      <w:r w:rsidR="003A1B46">
        <w:rPr>
          <w:rFonts w:asciiTheme="minorHAnsi" w:hAnsiTheme="minorHAnsi"/>
          <w:bCs/>
          <w:lang w:val="en-CA"/>
        </w:rPr>
        <w:t xml:space="preserve">, “We have seen the Lord,” </w:t>
      </w:r>
      <w:r w:rsidR="009854F1">
        <w:rPr>
          <w:rFonts w:asciiTheme="minorHAnsi" w:hAnsiTheme="minorHAnsi"/>
          <w:bCs/>
          <w:lang w:val="en-CA"/>
        </w:rPr>
        <w:t>Thomas</w:t>
      </w:r>
      <w:r w:rsidR="005902A3">
        <w:rPr>
          <w:rFonts w:asciiTheme="minorHAnsi" w:hAnsiTheme="minorHAnsi"/>
          <w:bCs/>
          <w:lang w:val="en-CA"/>
        </w:rPr>
        <w:t xml:space="preserve"> doesn’t buy it and he demanded</w:t>
      </w:r>
      <w:r w:rsidR="003A1B46">
        <w:rPr>
          <w:rFonts w:asciiTheme="minorHAnsi" w:hAnsiTheme="minorHAnsi"/>
          <w:bCs/>
          <w:lang w:val="en-CA"/>
        </w:rPr>
        <w:t xml:space="preserve"> </w:t>
      </w:r>
      <w:r w:rsidR="007204BE">
        <w:rPr>
          <w:rFonts w:asciiTheme="minorHAnsi" w:hAnsiTheme="minorHAnsi"/>
          <w:bCs/>
          <w:lang w:val="en-CA"/>
        </w:rPr>
        <w:t xml:space="preserve">more </w:t>
      </w:r>
      <w:r w:rsidR="003A1B46">
        <w:rPr>
          <w:rFonts w:asciiTheme="minorHAnsi" w:hAnsiTheme="minorHAnsi"/>
          <w:bCs/>
          <w:lang w:val="en-CA"/>
        </w:rPr>
        <w:t>proof (John 20:25). He required physical</w:t>
      </w:r>
      <w:r w:rsidRPr="0025490E">
        <w:rPr>
          <w:rFonts w:asciiTheme="minorHAnsi" w:hAnsiTheme="minorHAnsi"/>
          <w:bCs/>
          <w:lang w:val="en-CA"/>
        </w:rPr>
        <w:t xml:space="preserve"> evidence</w:t>
      </w:r>
      <w:r w:rsidR="003A1B46">
        <w:rPr>
          <w:rFonts w:asciiTheme="minorHAnsi" w:hAnsiTheme="minorHAnsi"/>
          <w:bCs/>
          <w:lang w:val="en-CA"/>
        </w:rPr>
        <w:t xml:space="preserve"> for the resurrection -</w:t>
      </w:r>
      <w:r w:rsidRPr="0025490E">
        <w:rPr>
          <w:rFonts w:asciiTheme="minorHAnsi" w:hAnsiTheme="minorHAnsi"/>
          <w:bCs/>
          <w:lang w:val="en-CA"/>
        </w:rPr>
        <w:t xml:space="preserve"> “</w:t>
      </w:r>
      <w:r w:rsidRPr="003A1B46">
        <w:rPr>
          <w:rFonts w:asciiTheme="minorHAnsi" w:hAnsiTheme="minorHAnsi"/>
          <w:bCs/>
          <w:i/>
          <w:lang w:val="en-CA"/>
        </w:rPr>
        <w:t>I won’t believe it unless I see the nail wounds in his hands, put my fingers into them, and place my hand into the wound in his side</w:t>
      </w:r>
      <w:r w:rsidR="003A1B46">
        <w:rPr>
          <w:rFonts w:asciiTheme="minorHAnsi" w:hAnsiTheme="minorHAnsi"/>
          <w:bCs/>
          <w:lang w:val="en-CA"/>
        </w:rPr>
        <w:t xml:space="preserve">” (John 20:25). </w:t>
      </w:r>
      <w:r w:rsidR="008774D7">
        <w:rPr>
          <w:rFonts w:asciiTheme="minorHAnsi" w:hAnsiTheme="minorHAnsi"/>
          <w:bCs/>
          <w:lang w:val="en-CA"/>
        </w:rPr>
        <w:t xml:space="preserve">For this reason he has acquired the </w:t>
      </w:r>
      <w:r w:rsidR="008774D7" w:rsidRPr="008774D7">
        <w:rPr>
          <w:rFonts w:asciiTheme="minorHAnsi" w:hAnsiTheme="minorHAnsi"/>
          <w:bCs/>
          <w:lang w:val="en-CA"/>
        </w:rPr>
        <w:t>nickname</w:t>
      </w:r>
      <w:r w:rsidR="008774D7">
        <w:rPr>
          <w:rFonts w:asciiTheme="minorHAnsi" w:hAnsiTheme="minorHAnsi"/>
          <w:bCs/>
          <w:lang w:val="en-CA"/>
        </w:rPr>
        <w:t xml:space="preserve"> </w:t>
      </w:r>
      <w:r w:rsidR="008774D7">
        <w:rPr>
          <w:rFonts w:asciiTheme="minorHAnsi" w:hAnsiTheme="minorHAnsi"/>
          <w:bCs/>
          <w:i/>
          <w:lang w:val="en-CA"/>
        </w:rPr>
        <w:t>Dou</w:t>
      </w:r>
      <w:r w:rsidR="0006045D">
        <w:rPr>
          <w:rFonts w:asciiTheme="minorHAnsi" w:hAnsiTheme="minorHAnsi"/>
          <w:bCs/>
          <w:i/>
          <w:lang w:val="en-CA"/>
        </w:rPr>
        <w:t xml:space="preserve">bting Thomas </w:t>
      </w:r>
      <w:r w:rsidR="0006045D">
        <w:rPr>
          <w:rFonts w:asciiTheme="minorHAnsi" w:hAnsiTheme="minorHAnsi"/>
          <w:bCs/>
          <w:lang w:val="en-CA"/>
        </w:rPr>
        <w:t xml:space="preserve">and so we look upon him and anyone else who have doubts </w:t>
      </w:r>
      <w:r w:rsidR="000F722A">
        <w:rPr>
          <w:rFonts w:asciiTheme="minorHAnsi" w:hAnsiTheme="minorHAnsi"/>
          <w:bCs/>
          <w:lang w:val="en-CA"/>
        </w:rPr>
        <w:t xml:space="preserve">with a certain degree of scorn. Yet when Jesus met Thomas a week later, he didn’t chastise him because he had doubts. Jesus graciously welcomed Thomas’ doubts and reached out to him to help him overcome them. </w:t>
      </w:r>
    </w:p>
    <w:p w14:paraId="36A9FD4C" w14:textId="1D1E3C04" w:rsidR="00735B81" w:rsidRDefault="000F722A" w:rsidP="00735B81">
      <w:pPr>
        <w:spacing w:line="360" w:lineRule="auto"/>
        <w:rPr>
          <w:rFonts w:asciiTheme="minorHAnsi" w:hAnsiTheme="minorHAnsi"/>
          <w:bCs/>
          <w:lang w:val="en-CA"/>
        </w:rPr>
      </w:pPr>
      <w:r>
        <w:rPr>
          <w:rFonts w:asciiTheme="minorHAnsi" w:hAnsiTheme="minorHAnsi"/>
          <w:bCs/>
          <w:lang w:val="en-CA"/>
        </w:rPr>
        <w:tab/>
      </w:r>
      <w:r w:rsidR="005902A3">
        <w:rPr>
          <w:rFonts w:asciiTheme="minorHAnsi" w:hAnsiTheme="minorHAnsi"/>
          <w:bCs/>
          <w:lang w:val="en-CA"/>
        </w:rPr>
        <w:t xml:space="preserve">Perhaps a good visual will help us to grasp the significance of this scene. Throughout history many artists have depicted Thomas’ encounter with the risen Christ, but one of the most </w:t>
      </w:r>
      <w:r w:rsidR="005902A3" w:rsidRPr="005902A3">
        <w:rPr>
          <w:rFonts w:asciiTheme="minorHAnsi" w:hAnsiTheme="minorHAnsi"/>
          <w:bCs/>
          <w:lang w:val="en-CA"/>
        </w:rPr>
        <w:t>notable</w:t>
      </w:r>
      <w:r w:rsidR="005902A3">
        <w:rPr>
          <w:rFonts w:asciiTheme="minorHAnsi" w:hAnsiTheme="minorHAnsi"/>
          <w:bCs/>
          <w:lang w:val="en-CA"/>
        </w:rPr>
        <w:t xml:space="preserve"> works is </w:t>
      </w:r>
      <w:r>
        <w:rPr>
          <w:rFonts w:asciiTheme="minorHAnsi" w:hAnsiTheme="minorHAnsi"/>
          <w:bCs/>
          <w:lang w:val="en-CA"/>
        </w:rPr>
        <w:t>Caravaggio’s</w:t>
      </w:r>
      <w:r w:rsidR="005902A3">
        <w:rPr>
          <w:rFonts w:asciiTheme="minorHAnsi" w:hAnsiTheme="minorHAnsi"/>
          <w:bCs/>
          <w:lang w:val="en-CA"/>
        </w:rPr>
        <w:t xml:space="preserve">, </w:t>
      </w:r>
      <w:r w:rsidR="001C4261">
        <w:rPr>
          <w:rFonts w:asciiTheme="minorHAnsi" w:hAnsiTheme="minorHAnsi"/>
          <w:bCs/>
          <w:i/>
          <w:lang w:val="en-CA"/>
        </w:rPr>
        <w:t xml:space="preserve">The Incredulity of Saint Thomas </w:t>
      </w:r>
      <w:r w:rsidR="001C4261">
        <w:rPr>
          <w:rFonts w:asciiTheme="minorHAnsi" w:hAnsiTheme="minorHAnsi"/>
          <w:bCs/>
          <w:lang w:val="en-CA"/>
        </w:rPr>
        <w:t xml:space="preserve">(I’ve attached a picture of this to your email). While there are many interesting </w:t>
      </w:r>
      <w:r w:rsidR="005902A3">
        <w:rPr>
          <w:rFonts w:asciiTheme="minorHAnsi" w:hAnsiTheme="minorHAnsi"/>
          <w:bCs/>
          <w:lang w:val="en-CA"/>
        </w:rPr>
        <w:t>details in this</w:t>
      </w:r>
      <w:r w:rsidR="001C4261">
        <w:rPr>
          <w:rFonts w:asciiTheme="minorHAnsi" w:hAnsiTheme="minorHAnsi"/>
          <w:bCs/>
          <w:lang w:val="en-CA"/>
        </w:rPr>
        <w:t xml:space="preserve"> painting, the image that is most striking is Thomas’ finger in Jesus’</w:t>
      </w:r>
      <w:r w:rsidR="00B6213A">
        <w:rPr>
          <w:rFonts w:asciiTheme="minorHAnsi" w:hAnsiTheme="minorHAnsi"/>
          <w:bCs/>
          <w:lang w:val="en-CA"/>
        </w:rPr>
        <w:t xml:space="preserve"> wound. </w:t>
      </w:r>
      <w:r w:rsidR="00F333CA">
        <w:rPr>
          <w:rFonts w:asciiTheme="minorHAnsi" w:hAnsiTheme="minorHAnsi"/>
          <w:bCs/>
          <w:lang w:val="en-CA"/>
        </w:rPr>
        <w:t>But e</w:t>
      </w:r>
      <w:r w:rsidR="005902A3">
        <w:rPr>
          <w:rFonts w:asciiTheme="minorHAnsi" w:hAnsiTheme="minorHAnsi"/>
          <w:bCs/>
          <w:lang w:val="en-CA"/>
        </w:rPr>
        <w:t xml:space="preserve">ven more </w:t>
      </w:r>
      <w:r w:rsidR="005902A3" w:rsidRPr="005902A3">
        <w:rPr>
          <w:rFonts w:asciiTheme="minorHAnsi" w:hAnsiTheme="minorHAnsi"/>
          <w:bCs/>
          <w:lang w:val="en-CA"/>
        </w:rPr>
        <w:t>extraordinary</w:t>
      </w:r>
      <w:r w:rsidR="005902A3">
        <w:rPr>
          <w:rFonts w:asciiTheme="minorHAnsi" w:hAnsiTheme="minorHAnsi"/>
          <w:bCs/>
          <w:lang w:val="en-CA"/>
        </w:rPr>
        <w:t xml:space="preserve"> is Jesus’ hand, grasping </w:t>
      </w:r>
      <w:r w:rsidR="00F333CA">
        <w:rPr>
          <w:rFonts w:asciiTheme="minorHAnsi" w:hAnsiTheme="minorHAnsi"/>
          <w:bCs/>
          <w:lang w:val="en-CA"/>
        </w:rPr>
        <w:t xml:space="preserve">onto </w:t>
      </w:r>
      <w:r w:rsidR="005902A3">
        <w:rPr>
          <w:rFonts w:asciiTheme="minorHAnsi" w:hAnsiTheme="minorHAnsi"/>
          <w:bCs/>
          <w:lang w:val="en-CA"/>
        </w:rPr>
        <w:t>Thomas</w:t>
      </w:r>
      <w:r w:rsidR="00F333CA">
        <w:rPr>
          <w:rFonts w:asciiTheme="minorHAnsi" w:hAnsiTheme="minorHAnsi"/>
          <w:bCs/>
          <w:lang w:val="en-CA"/>
        </w:rPr>
        <w:t>’</w:t>
      </w:r>
      <w:r w:rsidR="005902A3">
        <w:rPr>
          <w:rFonts w:asciiTheme="minorHAnsi" w:hAnsiTheme="minorHAnsi"/>
          <w:bCs/>
          <w:lang w:val="en-CA"/>
        </w:rPr>
        <w:t xml:space="preserve"> wrist and guiding his </w:t>
      </w:r>
      <w:r w:rsidR="00F333CA">
        <w:rPr>
          <w:rFonts w:asciiTheme="minorHAnsi" w:hAnsiTheme="minorHAnsi"/>
          <w:bCs/>
          <w:lang w:val="en-CA"/>
        </w:rPr>
        <w:t>finger</w:t>
      </w:r>
      <w:r w:rsidR="00FD19B2">
        <w:rPr>
          <w:rFonts w:asciiTheme="minorHAnsi" w:hAnsiTheme="minorHAnsi"/>
          <w:bCs/>
          <w:lang w:val="en-CA"/>
        </w:rPr>
        <w:t xml:space="preserve"> into the</w:t>
      </w:r>
      <w:r w:rsidR="005902A3">
        <w:rPr>
          <w:rFonts w:asciiTheme="minorHAnsi" w:hAnsiTheme="minorHAnsi"/>
          <w:bCs/>
          <w:lang w:val="en-CA"/>
        </w:rPr>
        <w:t xml:space="preserve"> spear wound. </w:t>
      </w:r>
      <w:r w:rsidR="0095260B">
        <w:rPr>
          <w:rFonts w:asciiTheme="minorHAnsi" w:hAnsiTheme="minorHAnsi"/>
          <w:bCs/>
          <w:lang w:val="en-CA"/>
        </w:rPr>
        <w:t xml:space="preserve">While this is an imaginative reconstruction of the biblical scene, it nevertheless captures the spirit of the passage. </w:t>
      </w:r>
      <w:r w:rsidR="00CE7EE0">
        <w:rPr>
          <w:rFonts w:asciiTheme="minorHAnsi" w:hAnsiTheme="minorHAnsi"/>
          <w:bCs/>
          <w:lang w:val="en-CA"/>
        </w:rPr>
        <w:t>Jesus was</w:t>
      </w:r>
      <w:r w:rsidR="004E0B8A">
        <w:rPr>
          <w:rFonts w:asciiTheme="minorHAnsi" w:hAnsiTheme="minorHAnsi"/>
          <w:bCs/>
          <w:lang w:val="en-CA"/>
        </w:rPr>
        <w:t xml:space="preserve"> not offended by Thomas’ </w:t>
      </w:r>
      <w:r w:rsidR="00FD19B2">
        <w:rPr>
          <w:rFonts w:asciiTheme="minorHAnsi" w:hAnsiTheme="minorHAnsi"/>
          <w:bCs/>
          <w:lang w:val="en-CA"/>
        </w:rPr>
        <w:t>doubts</w:t>
      </w:r>
      <w:r w:rsidR="00CE7EE0">
        <w:rPr>
          <w:rFonts w:asciiTheme="minorHAnsi" w:hAnsiTheme="minorHAnsi"/>
          <w:bCs/>
          <w:lang w:val="en-CA"/>
        </w:rPr>
        <w:t>. He embraced him, took him by the hand, and provided him with all the evidence he needed to come to faith</w:t>
      </w:r>
      <w:r w:rsidR="00FD19B2">
        <w:rPr>
          <w:rFonts w:asciiTheme="minorHAnsi" w:hAnsiTheme="minorHAnsi"/>
          <w:bCs/>
          <w:lang w:val="en-CA"/>
        </w:rPr>
        <w:t xml:space="preserve">. </w:t>
      </w:r>
      <w:r w:rsidR="00E55AD4">
        <w:rPr>
          <w:rFonts w:asciiTheme="minorHAnsi" w:hAnsiTheme="minorHAnsi"/>
          <w:bCs/>
          <w:lang w:val="en-CA"/>
        </w:rPr>
        <w:t>When</w:t>
      </w:r>
      <w:r w:rsidR="00CE7EE0">
        <w:rPr>
          <w:rFonts w:asciiTheme="minorHAnsi" w:hAnsiTheme="minorHAnsi"/>
          <w:bCs/>
          <w:lang w:val="en-CA"/>
        </w:rPr>
        <w:t xml:space="preserve"> confronted by the </w:t>
      </w:r>
      <w:r w:rsidR="00CE7EE0" w:rsidRPr="00CE7EE0">
        <w:rPr>
          <w:rFonts w:asciiTheme="minorHAnsi" w:hAnsiTheme="minorHAnsi"/>
          <w:bCs/>
          <w:lang w:val="en-CA"/>
        </w:rPr>
        <w:t>irrefutable</w:t>
      </w:r>
      <w:r w:rsidR="00CE7EE0">
        <w:rPr>
          <w:rFonts w:asciiTheme="minorHAnsi" w:hAnsiTheme="minorHAnsi"/>
          <w:bCs/>
          <w:lang w:val="en-CA"/>
        </w:rPr>
        <w:t xml:space="preserve"> e</w:t>
      </w:r>
      <w:r w:rsidR="00E55AD4">
        <w:rPr>
          <w:rFonts w:asciiTheme="minorHAnsi" w:hAnsiTheme="minorHAnsi"/>
          <w:bCs/>
          <w:lang w:val="en-CA"/>
        </w:rPr>
        <w:t>vidence for the resurrection, Thomas</w:t>
      </w:r>
      <w:r w:rsidR="00CE7EE0">
        <w:rPr>
          <w:rFonts w:asciiTheme="minorHAnsi" w:hAnsiTheme="minorHAnsi"/>
          <w:bCs/>
          <w:lang w:val="en-CA"/>
        </w:rPr>
        <w:t xml:space="preserve"> re</w:t>
      </w:r>
      <w:r w:rsidR="00735B81">
        <w:rPr>
          <w:rFonts w:asciiTheme="minorHAnsi" w:hAnsiTheme="minorHAnsi"/>
          <w:bCs/>
          <w:lang w:val="en-CA"/>
        </w:rPr>
        <w:t xml:space="preserve">cognized the error of his way and made the paramount Christological confession of the Gospel: </w:t>
      </w:r>
      <w:r w:rsidR="00735B81" w:rsidRPr="007C621F">
        <w:rPr>
          <w:rFonts w:asciiTheme="minorHAnsi" w:hAnsiTheme="minorHAnsi"/>
          <w:bCs/>
          <w:i/>
          <w:u w:val="single"/>
          <w:lang w:val="en-CA"/>
        </w:rPr>
        <w:t>My Lord and my God!</w:t>
      </w:r>
      <w:r w:rsidR="00735B81">
        <w:rPr>
          <w:rFonts w:asciiTheme="minorHAnsi" w:hAnsiTheme="minorHAnsi"/>
          <w:bCs/>
          <w:i/>
          <w:lang w:val="en-CA"/>
        </w:rPr>
        <w:t xml:space="preserve"> </w:t>
      </w:r>
      <w:proofErr w:type="gramStart"/>
      <w:r w:rsidR="00735B81">
        <w:rPr>
          <w:rFonts w:asciiTheme="minorHAnsi" w:hAnsiTheme="minorHAnsi"/>
          <w:bCs/>
          <w:lang w:val="en-CA"/>
        </w:rPr>
        <w:t xml:space="preserve">(John </w:t>
      </w:r>
      <w:r w:rsidR="0099609A">
        <w:rPr>
          <w:rFonts w:asciiTheme="minorHAnsi" w:hAnsiTheme="minorHAnsi"/>
          <w:bCs/>
          <w:lang w:val="en-CA"/>
        </w:rPr>
        <w:t>20:28).</w:t>
      </w:r>
      <w:proofErr w:type="gramEnd"/>
      <w:r w:rsidR="0099609A">
        <w:rPr>
          <w:rFonts w:asciiTheme="minorHAnsi" w:hAnsiTheme="minorHAnsi"/>
          <w:bCs/>
          <w:lang w:val="en-CA"/>
        </w:rPr>
        <w:t xml:space="preserve"> </w:t>
      </w:r>
      <w:r w:rsidR="00FB3AE1">
        <w:rPr>
          <w:rFonts w:asciiTheme="minorHAnsi" w:hAnsiTheme="minorHAnsi"/>
          <w:bCs/>
          <w:lang w:val="en-CA"/>
        </w:rPr>
        <w:t xml:space="preserve"> </w:t>
      </w:r>
    </w:p>
    <w:p w14:paraId="6AA1D1AC" w14:textId="556F657A" w:rsidR="00735B81" w:rsidRDefault="007C621F" w:rsidP="009C3EA5">
      <w:pPr>
        <w:spacing w:line="360" w:lineRule="auto"/>
        <w:rPr>
          <w:rFonts w:asciiTheme="minorHAnsi" w:hAnsiTheme="minorHAnsi"/>
          <w:bCs/>
          <w:lang w:val="en-CA"/>
        </w:rPr>
      </w:pPr>
      <w:r>
        <w:rPr>
          <w:rFonts w:asciiTheme="minorHAnsi" w:hAnsiTheme="minorHAnsi"/>
          <w:bCs/>
          <w:lang w:val="en-CA"/>
        </w:rPr>
        <w:tab/>
        <w:t xml:space="preserve">This scene should lead us to have a robust discussion about our understanding of </w:t>
      </w:r>
      <w:r>
        <w:rPr>
          <w:rFonts w:asciiTheme="minorHAnsi" w:hAnsiTheme="minorHAnsi"/>
          <w:bCs/>
          <w:i/>
          <w:lang w:val="en-CA"/>
        </w:rPr>
        <w:t xml:space="preserve">faith. </w:t>
      </w:r>
      <w:r w:rsidR="0073210D">
        <w:rPr>
          <w:rFonts w:asciiTheme="minorHAnsi" w:hAnsiTheme="minorHAnsi"/>
          <w:bCs/>
          <w:lang w:val="en-CA"/>
        </w:rPr>
        <w:t>On the one hand, faith does involve</w:t>
      </w:r>
      <w:r>
        <w:rPr>
          <w:rFonts w:asciiTheme="minorHAnsi" w:hAnsiTheme="minorHAnsi"/>
          <w:bCs/>
          <w:lang w:val="en-CA"/>
        </w:rPr>
        <w:t xml:space="preserve"> the </w:t>
      </w:r>
      <w:r w:rsidR="0073210D" w:rsidRPr="0073210D">
        <w:rPr>
          <w:rFonts w:asciiTheme="minorHAnsi" w:hAnsiTheme="minorHAnsi"/>
          <w:bCs/>
          <w:i/>
          <w:lang w:val="en-CA"/>
        </w:rPr>
        <w:t xml:space="preserve">intellectual </w:t>
      </w:r>
      <w:r w:rsidRPr="0073210D">
        <w:rPr>
          <w:rFonts w:asciiTheme="minorHAnsi" w:hAnsiTheme="minorHAnsi"/>
          <w:bCs/>
          <w:i/>
          <w:lang w:val="en-CA"/>
        </w:rPr>
        <w:t>acceptance</w:t>
      </w:r>
      <w:r>
        <w:rPr>
          <w:rFonts w:asciiTheme="minorHAnsi" w:hAnsiTheme="minorHAnsi"/>
          <w:bCs/>
          <w:lang w:val="en-CA"/>
        </w:rPr>
        <w:t xml:space="preserve"> of a se</w:t>
      </w:r>
      <w:r w:rsidR="001045C3">
        <w:rPr>
          <w:rFonts w:asciiTheme="minorHAnsi" w:hAnsiTheme="minorHAnsi"/>
          <w:bCs/>
          <w:lang w:val="en-CA"/>
        </w:rPr>
        <w:t xml:space="preserve">t of theological beliefs, as illustrated by Thomas’ grand declaration here. </w:t>
      </w:r>
      <w:r w:rsidR="001045C3" w:rsidRPr="00A63363">
        <w:rPr>
          <w:rFonts w:asciiTheme="minorHAnsi" w:hAnsiTheme="minorHAnsi"/>
          <w:bCs/>
          <w:lang w:val="en-CA"/>
        </w:rPr>
        <w:t xml:space="preserve">But faith is also a </w:t>
      </w:r>
      <w:r w:rsidR="001045C3" w:rsidRPr="0073210D">
        <w:rPr>
          <w:rFonts w:asciiTheme="minorHAnsi" w:hAnsiTheme="minorHAnsi"/>
          <w:bCs/>
          <w:i/>
          <w:lang w:val="en-CA"/>
        </w:rPr>
        <w:t>relationship</w:t>
      </w:r>
      <w:r w:rsidR="001045C3" w:rsidRPr="00A63363">
        <w:rPr>
          <w:rFonts w:asciiTheme="minorHAnsi" w:hAnsiTheme="minorHAnsi"/>
          <w:bCs/>
          <w:lang w:val="en-CA"/>
        </w:rPr>
        <w:t xml:space="preserve"> based on trust, fostered over a long period of time and grounded in a personal encounter</w:t>
      </w:r>
      <w:r w:rsidR="007F2BFF">
        <w:rPr>
          <w:rFonts w:asciiTheme="minorHAnsi" w:hAnsiTheme="minorHAnsi"/>
          <w:bCs/>
          <w:lang w:val="en-CA"/>
        </w:rPr>
        <w:t xml:space="preserve"> with God</w:t>
      </w:r>
      <w:r w:rsidR="001045C3">
        <w:rPr>
          <w:rFonts w:asciiTheme="minorHAnsi" w:hAnsiTheme="minorHAnsi"/>
          <w:bCs/>
          <w:lang w:val="en-CA"/>
        </w:rPr>
        <w:t xml:space="preserve">. </w:t>
      </w:r>
      <w:r w:rsidR="00A63363">
        <w:rPr>
          <w:rFonts w:asciiTheme="minorHAnsi" w:hAnsiTheme="minorHAnsi"/>
          <w:bCs/>
          <w:lang w:val="en-CA"/>
        </w:rPr>
        <w:t xml:space="preserve">Both elements of faith are crucial, </w:t>
      </w:r>
      <w:r w:rsidR="0073210D">
        <w:rPr>
          <w:rFonts w:asciiTheme="minorHAnsi" w:hAnsiTheme="minorHAnsi"/>
          <w:bCs/>
          <w:lang w:val="en-CA"/>
        </w:rPr>
        <w:t xml:space="preserve">but </w:t>
      </w:r>
      <w:r w:rsidR="004124A6">
        <w:rPr>
          <w:rFonts w:asciiTheme="minorHAnsi" w:hAnsiTheme="minorHAnsi"/>
          <w:bCs/>
          <w:lang w:val="en-CA"/>
        </w:rPr>
        <w:t xml:space="preserve">the question is, </w:t>
      </w:r>
      <w:r w:rsidR="0073210D">
        <w:rPr>
          <w:rFonts w:asciiTheme="minorHAnsi" w:hAnsiTheme="minorHAnsi"/>
          <w:bCs/>
          <w:lang w:val="en-CA"/>
        </w:rPr>
        <w:t xml:space="preserve">which </w:t>
      </w:r>
      <w:r w:rsidR="004124A6">
        <w:rPr>
          <w:rFonts w:asciiTheme="minorHAnsi" w:hAnsiTheme="minorHAnsi"/>
          <w:bCs/>
          <w:lang w:val="en-CA"/>
        </w:rPr>
        <w:t>aspect</w:t>
      </w:r>
      <w:r w:rsidR="007F2BFF">
        <w:rPr>
          <w:rFonts w:asciiTheme="minorHAnsi" w:hAnsiTheme="minorHAnsi"/>
          <w:bCs/>
          <w:lang w:val="en-CA"/>
        </w:rPr>
        <w:t xml:space="preserve"> of faith do we tend to put</w:t>
      </w:r>
      <w:r w:rsidR="0073210D">
        <w:rPr>
          <w:rFonts w:asciiTheme="minorHAnsi" w:hAnsiTheme="minorHAnsi"/>
          <w:bCs/>
          <w:lang w:val="en-CA"/>
        </w:rPr>
        <w:t xml:space="preserve"> our stress upon? Is faith </w:t>
      </w:r>
      <w:r w:rsidR="004124A6">
        <w:rPr>
          <w:rFonts w:asciiTheme="minorHAnsi" w:hAnsiTheme="minorHAnsi"/>
          <w:bCs/>
          <w:lang w:val="en-CA"/>
        </w:rPr>
        <w:t xml:space="preserve">merely </w:t>
      </w:r>
      <w:r w:rsidR="0073210D">
        <w:rPr>
          <w:rFonts w:asciiTheme="minorHAnsi" w:hAnsiTheme="minorHAnsi"/>
          <w:bCs/>
          <w:lang w:val="en-CA"/>
        </w:rPr>
        <w:t xml:space="preserve">a matter of </w:t>
      </w:r>
      <w:r w:rsidR="004124A6" w:rsidRPr="004124A6">
        <w:rPr>
          <w:rFonts w:asciiTheme="minorHAnsi" w:hAnsiTheme="minorHAnsi"/>
          <w:bCs/>
          <w:lang w:val="en-CA"/>
        </w:rPr>
        <w:t>agreeing</w:t>
      </w:r>
      <w:r w:rsidR="004124A6">
        <w:rPr>
          <w:rFonts w:asciiTheme="minorHAnsi" w:hAnsiTheme="minorHAnsi"/>
          <w:bCs/>
          <w:lang w:val="en-CA"/>
        </w:rPr>
        <w:t xml:space="preserve"> to a series of propositional statements about God? Or is it something more? Is it the process of getting to know </w:t>
      </w:r>
      <w:r w:rsidR="003D681C">
        <w:rPr>
          <w:rFonts w:asciiTheme="minorHAnsi" w:hAnsiTheme="minorHAnsi"/>
          <w:bCs/>
          <w:lang w:val="en-CA"/>
        </w:rPr>
        <w:t>God</w:t>
      </w:r>
      <w:r w:rsidR="00F34293">
        <w:rPr>
          <w:rFonts w:asciiTheme="minorHAnsi" w:hAnsiTheme="minorHAnsi"/>
          <w:bCs/>
          <w:lang w:val="en-CA"/>
        </w:rPr>
        <w:t xml:space="preserve"> more and more</w:t>
      </w:r>
      <w:r w:rsidR="004124A6">
        <w:rPr>
          <w:rFonts w:asciiTheme="minorHAnsi" w:hAnsiTheme="minorHAnsi"/>
          <w:bCs/>
          <w:lang w:val="en-CA"/>
        </w:rPr>
        <w:t xml:space="preserve">? </w:t>
      </w:r>
    </w:p>
    <w:p w14:paraId="0718ACB6" w14:textId="7107DDEC" w:rsidR="00F34293" w:rsidRDefault="00F34293" w:rsidP="009C3EA5">
      <w:pPr>
        <w:spacing w:line="360" w:lineRule="auto"/>
        <w:rPr>
          <w:rFonts w:asciiTheme="minorHAnsi" w:hAnsiTheme="minorHAnsi"/>
          <w:bCs/>
          <w:lang w:val="en-CA"/>
        </w:rPr>
      </w:pPr>
      <w:r>
        <w:rPr>
          <w:rFonts w:asciiTheme="minorHAnsi" w:hAnsiTheme="minorHAnsi"/>
          <w:bCs/>
          <w:lang w:val="en-CA"/>
        </w:rPr>
        <w:tab/>
        <w:t xml:space="preserve">As your pastor, I love and care for all of you, the whole flock of God. But because I’m a father of young adults, I’m especially </w:t>
      </w:r>
      <w:r w:rsidR="000033E2">
        <w:rPr>
          <w:rFonts w:asciiTheme="minorHAnsi" w:hAnsiTheme="minorHAnsi"/>
          <w:bCs/>
          <w:lang w:val="en-CA"/>
        </w:rPr>
        <w:t>concerned about young people and young adults</w:t>
      </w:r>
      <w:r>
        <w:rPr>
          <w:rFonts w:asciiTheme="minorHAnsi" w:hAnsiTheme="minorHAnsi"/>
          <w:bCs/>
          <w:lang w:val="en-CA"/>
        </w:rPr>
        <w:t xml:space="preserve">. It’s no secret that, statistically speaking, almost an entire generation of young adults, defined as </w:t>
      </w:r>
      <w:proofErr w:type="spellStart"/>
      <w:r>
        <w:rPr>
          <w:rFonts w:asciiTheme="minorHAnsi" w:hAnsiTheme="minorHAnsi"/>
          <w:bCs/>
          <w:i/>
          <w:lang w:val="en-CA"/>
        </w:rPr>
        <w:t>millenials</w:t>
      </w:r>
      <w:proofErr w:type="spellEnd"/>
      <w:r>
        <w:rPr>
          <w:rFonts w:asciiTheme="minorHAnsi" w:hAnsiTheme="minorHAnsi"/>
          <w:bCs/>
          <w:i/>
          <w:lang w:val="en-CA"/>
        </w:rPr>
        <w:t xml:space="preserve"> </w:t>
      </w:r>
      <w:r>
        <w:rPr>
          <w:rFonts w:asciiTheme="minorHAnsi" w:hAnsiTheme="minorHAnsi"/>
          <w:bCs/>
          <w:lang w:val="en-CA"/>
        </w:rPr>
        <w:t>(people born in the years 1981-1996)</w:t>
      </w:r>
      <w:r w:rsidR="000033E2">
        <w:rPr>
          <w:rFonts w:asciiTheme="minorHAnsi" w:hAnsiTheme="minorHAnsi"/>
          <w:bCs/>
          <w:lang w:val="en-CA"/>
        </w:rPr>
        <w:t xml:space="preserve">, have </w:t>
      </w:r>
      <w:r w:rsidR="00751189">
        <w:rPr>
          <w:rFonts w:asciiTheme="minorHAnsi" w:hAnsiTheme="minorHAnsi"/>
          <w:bCs/>
          <w:lang w:val="en-CA"/>
        </w:rPr>
        <w:t>left the church</w:t>
      </w:r>
      <w:r w:rsidR="000033E2">
        <w:rPr>
          <w:rFonts w:asciiTheme="minorHAnsi" w:hAnsiTheme="minorHAnsi"/>
          <w:bCs/>
          <w:lang w:val="en-CA"/>
        </w:rPr>
        <w:t xml:space="preserve">. </w:t>
      </w:r>
      <w:r w:rsidR="00924B63">
        <w:rPr>
          <w:rFonts w:asciiTheme="minorHAnsi" w:hAnsiTheme="minorHAnsi"/>
          <w:bCs/>
          <w:lang w:val="en-CA"/>
        </w:rPr>
        <w:t>While there are several reasons for their disenchantment with Christianity, an increased scepticism abo</w:t>
      </w:r>
      <w:r w:rsidR="00751189">
        <w:rPr>
          <w:rFonts w:asciiTheme="minorHAnsi" w:hAnsiTheme="minorHAnsi"/>
          <w:bCs/>
          <w:lang w:val="en-CA"/>
        </w:rPr>
        <w:t xml:space="preserve">ut its religious claims is an important </w:t>
      </w:r>
      <w:r w:rsidR="00401A4E">
        <w:rPr>
          <w:rFonts w:asciiTheme="minorHAnsi" w:hAnsiTheme="minorHAnsi"/>
          <w:bCs/>
          <w:lang w:val="en-CA"/>
        </w:rPr>
        <w:t>one</w:t>
      </w:r>
      <w:r w:rsidR="00751189">
        <w:rPr>
          <w:rFonts w:asciiTheme="minorHAnsi" w:hAnsiTheme="minorHAnsi"/>
          <w:bCs/>
          <w:lang w:val="en-CA"/>
        </w:rPr>
        <w:t xml:space="preserve">. </w:t>
      </w:r>
      <w:r w:rsidR="002430FF">
        <w:rPr>
          <w:rFonts w:asciiTheme="minorHAnsi" w:hAnsiTheme="minorHAnsi"/>
          <w:bCs/>
          <w:lang w:val="en-CA"/>
        </w:rPr>
        <w:t>So, how do we communicate our faith to a generation of people who are openly scepti</w:t>
      </w:r>
      <w:r w:rsidR="00C866C3">
        <w:rPr>
          <w:rFonts w:asciiTheme="minorHAnsi" w:hAnsiTheme="minorHAnsi"/>
          <w:bCs/>
          <w:lang w:val="en-CA"/>
        </w:rPr>
        <w:t xml:space="preserve">cal about our religious claims? Certainly, there is a need for apologetics and intellectual inquiry. But in our quest for theological </w:t>
      </w:r>
      <w:r w:rsidR="00A13631">
        <w:rPr>
          <w:rFonts w:asciiTheme="minorHAnsi" w:hAnsiTheme="minorHAnsi"/>
          <w:bCs/>
          <w:lang w:val="en-CA"/>
        </w:rPr>
        <w:t>truth, we must never forget that Christianity,</w:t>
      </w:r>
      <w:r w:rsidR="000D00E8">
        <w:rPr>
          <w:rFonts w:asciiTheme="minorHAnsi" w:hAnsiTheme="minorHAnsi"/>
          <w:bCs/>
          <w:lang w:val="en-CA"/>
        </w:rPr>
        <w:t xml:space="preserve"> first and foremost is about a p</w:t>
      </w:r>
      <w:r w:rsidR="00A13631">
        <w:rPr>
          <w:rFonts w:asciiTheme="minorHAnsi" w:hAnsiTheme="minorHAnsi"/>
          <w:bCs/>
          <w:lang w:val="en-CA"/>
        </w:rPr>
        <w:t>erson</w:t>
      </w:r>
      <w:r w:rsidR="000D00E8">
        <w:rPr>
          <w:rFonts w:asciiTheme="minorHAnsi" w:hAnsiTheme="minorHAnsi"/>
          <w:bCs/>
          <w:lang w:val="en-CA"/>
        </w:rPr>
        <w:t xml:space="preserve"> named Jesus</w:t>
      </w:r>
      <w:r w:rsidR="00A13631">
        <w:rPr>
          <w:rFonts w:asciiTheme="minorHAnsi" w:hAnsiTheme="minorHAnsi"/>
          <w:bCs/>
          <w:lang w:val="en-CA"/>
        </w:rPr>
        <w:t xml:space="preserve"> who desires to have a relationship with us. </w:t>
      </w:r>
      <w:r w:rsidR="007D0601">
        <w:rPr>
          <w:rFonts w:asciiTheme="minorHAnsi" w:hAnsiTheme="minorHAnsi"/>
          <w:bCs/>
          <w:lang w:val="en-CA"/>
        </w:rPr>
        <w:t xml:space="preserve">In some circles the study of the Bible focuses on distilling theological truth from it or defending its reliability. While these are good approaches to Scripture, they reduce the Bible to a book for information only. </w:t>
      </w:r>
      <w:r w:rsidR="00D52CF2">
        <w:rPr>
          <w:rFonts w:asciiTheme="minorHAnsi" w:hAnsiTheme="minorHAnsi"/>
          <w:bCs/>
          <w:lang w:val="en-CA"/>
        </w:rPr>
        <w:t>But w</w:t>
      </w:r>
      <w:r w:rsidR="007D0601">
        <w:rPr>
          <w:rFonts w:asciiTheme="minorHAnsi" w:hAnsiTheme="minorHAnsi"/>
          <w:bCs/>
          <w:lang w:val="en-CA"/>
        </w:rPr>
        <w:t xml:space="preserve">hat if we were to see Scripture as a letter from </w:t>
      </w:r>
      <w:r w:rsidR="004954EA">
        <w:rPr>
          <w:rFonts w:asciiTheme="minorHAnsi" w:hAnsiTheme="minorHAnsi"/>
          <w:bCs/>
          <w:lang w:val="en-CA"/>
        </w:rPr>
        <w:t>someone who loves us</w:t>
      </w:r>
      <w:r w:rsidR="007D0601">
        <w:rPr>
          <w:rFonts w:asciiTheme="minorHAnsi" w:hAnsiTheme="minorHAnsi"/>
          <w:bCs/>
          <w:lang w:val="en-CA"/>
        </w:rPr>
        <w:t xml:space="preserve">? Would we </w:t>
      </w:r>
      <w:r w:rsidR="000F57EF">
        <w:rPr>
          <w:rFonts w:asciiTheme="minorHAnsi" w:hAnsiTheme="minorHAnsi"/>
          <w:bCs/>
          <w:lang w:val="en-CA"/>
        </w:rPr>
        <w:t>read the Bible</w:t>
      </w:r>
      <w:r w:rsidR="007D0601">
        <w:rPr>
          <w:rFonts w:asciiTheme="minorHAnsi" w:hAnsiTheme="minorHAnsi"/>
          <w:bCs/>
          <w:lang w:val="en-CA"/>
        </w:rPr>
        <w:t xml:space="preserve"> differently?</w:t>
      </w:r>
    </w:p>
    <w:p w14:paraId="6CE78FB9" w14:textId="0769B79C" w:rsidR="00E529B3" w:rsidRDefault="00FF0942" w:rsidP="009C3EA5">
      <w:pPr>
        <w:spacing w:line="360" w:lineRule="auto"/>
        <w:rPr>
          <w:rFonts w:asciiTheme="minorHAnsi" w:hAnsiTheme="minorHAnsi"/>
          <w:bCs/>
          <w:lang w:val="en-CA"/>
        </w:rPr>
      </w:pPr>
      <w:r>
        <w:rPr>
          <w:rFonts w:asciiTheme="minorHAnsi" w:hAnsiTheme="minorHAnsi"/>
          <w:bCs/>
          <w:lang w:val="en-CA"/>
        </w:rPr>
        <w:tab/>
      </w:r>
      <w:r w:rsidR="00E93F1D">
        <w:rPr>
          <w:rFonts w:asciiTheme="minorHAnsi" w:hAnsiTheme="minorHAnsi"/>
          <w:bCs/>
          <w:lang w:val="en-CA"/>
        </w:rPr>
        <w:t xml:space="preserve">Faith is not a list of theological beliefs that we have to sign off on before </w:t>
      </w:r>
      <w:r w:rsidR="00417556">
        <w:rPr>
          <w:rFonts w:asciiTheme="minorHAnsi" w:hAnsiTheme="minorHAnsi"/>
          <w:bCs/>
          <w:lang w:val="en-CA"/>
        </w:rPr>
        <w:t xml:space="preserve">God accepts us. Doubt is not a sin. Struggling with something that’s written in the Bible does not cut you off from God. </w:t>
      </w:r>
      <w:r w:rsidR="00994048">
        <w:rPr>
          <w:rFonts w:asciiTheme="minorHAnsi" w:hAnsiTheme="minorHAnsi"/>
          <w:bCs/>
          <w:lang w:val="en-CA"/>
        </w:rPr>
        <w:t xml:space="preserve">Like all personal relationships, faith </w:t>
      </w:r>
      <w:r w:rsidR="00E529B3">
        <w:rPr>
          <w:rFonts w:asciiTheme="minorHAnsi" w:hAnsiTheme="minorHAnsi"/>
          <w:bCs/>
          <w:lang w:val="en-CA"/>
        </w:rPr>
        <w:t xml:space="preserve">is something that is nurtured </w:t>
      </w:r>
      <w:r w:rsidR="00994048">
        <w:rPr>
          <w:rFonts w:asciiTheme="minorHAnsi" w:hAnsiTheme="minorHAnsi"/>
          <w:bCs/>
          <w:lang w:val="en-CA"/>
        </w:rPr>
        <w:t>over time. So, bring your doubts, questions, and struggles to God. He will embrace you, take you by the hand and provide you with what you need to come to a deeper faith</w:t>
      </w:r>
      <w:r w:rsidR="008F270D">
        <w:rPr>
          <w:rFonts w:asciiTheme="minorHAnsi" w:hAnsiTheme="minorHAnsi"/>
          <w:bCs/>
          <w:lang w:val="en-CA"/>
        </w:rPr>
        <w:t xml:space="preserve"> in him</w:t>
      </w:r>
      <w:r w:rsidR="00994048">
        <w:rPr>
          <w:rFonts w:asciiTheme="minorHAnsi" w:hAnsiTheme="minorHAnsi"/>
          <w:bCs/>
          <w:lang w:val="en-CA"/>
        </w:rPr>
        <w:t>.</w:t>
      </w:r>
    </w:p>
    <w:p w14:paraId="6CD0608D" w14:textId="1B2D3829" w:rsidR="00E529B3" w:rsidRDefault="00E529B3" w:rsidP="009C3EA5">
      <w:pPr>
        <w:spacing w:line="360" w:lineRule="auto"/>
        <w:rPr>
          <w:rFonts w:asciiTheme="minorHAnsi" w:hAnsiTheme="minorHAnsi"/>
          <w:bCs/>
          <w:lang w:val="en-CA"/>
        </w:rPr>
      </w:pPr>
      <w:r>
        <w:rPr>
          <w:rFonts w:asciiTheme="minorHAnsi" w:hAnsiTheme="minorHAnsi"/>
          <w:bCs/>
          <w:lang w:val="en-CA"/>
        </w:rPr>
        <w:tab/>
        <w:t>Anselm of Canterbury (1033-1</w:t>
      </w:r>
      <w:r w:rsidR="00454548">
        <w:rPr>
          <w:rFonts w:asciiTheme="minorHAnsi" w:hAnsiTheme="minorHAnsi"/>
          <w:bCs/>
          <w:lang w:val="en-CA"/>
        </w:rPr>
        <w:t>109), a Christian theologian and philosopher,</w:t>
      </w:r>
      <w:r w:rsidR="00981AD4">
        <w:rPr>
          <w:rFonts w:asciiTheme="minorHAnsi" w:hAnsiTheme="minorHAnsi"/>
          <w:bCs/>
          <w:lang w:val="en-CA"/>
        </w:rPr>
        <w:t xml:space="preserve"> had a</w:t>
      </w:r>
      <w:r w:rsidR="000637B3">
        <w:rPr>
          <w:rFonts w:asciiTheme="minorHAnsi" w:hAnsiTheme="minorHAnsi"/>
          <w:bCs/>
          <w:lang w:val="en-CA"/>
        </w:rPr>
        <w:t xml:space="preserve"> </w:t>
      </w:r>
      <w:r w:rsidR="00981AD4">
        <w:rPr>
          <w:rFonts w:asciiTheme="minorHAnsi" w:hAnsiTheme="minorHAnsi"/>
          <w:bCs/>
          <w:lang w:val="en-CA"/>
        </w:rPr>
        <w:t>motto</w:t>
      </w:r>
      <w:r w:rsidR="000637B3">
        <w:rPr>
          <w:rFonts w:asciiTheme="minorHAnsi" w:hAnsiTheme="minorHAnsi"/>
          <w:bCs/>
          <w:lang w:val="en-CA"/>
        </w:rPr>
        <w:t>, “</w:t>
      </w:r>
      <w:r w:rsidR="000637B3">
        <w:rPr>
          <w:rFonts w:asciiTheme="minorHAnsi" w:hAnsiTheme="minorHAnsi"/>
          <w:bCs/>
          <w:i/>
          <w:lang w:val="en-CA"/>
        </w:rPr>
        <w:t>faith seeking understanding.</w:t>
      </w:r>
      <w:r w:rsidR="000637B3">
        <w:rPr>
          <w:rFonts w:asciiTheme="minorHAnsi" w:hAnsiTheme="minorHAnsi"/>
          <w:bCs/>
          <w:lang w:val="en-CA"/>
        </w:rPr>
        <w:t xml:space="preserve">” </w:t>
      </w:r>
      <w:r w:rsidR="008F270D">
        <w:rPr>
          <w:rFonts w:asciiTheme="minorHAnsi" w:hAnsiTheme="minorHAnsi"/>
          <w:bCs/>
          <w:lang w:val="en-CA"/>
        </w:rPr>
        <w:t>He wrote, “</w:t>
      </w:r>
      <w:r w:rsidR="008F270D" w:rsidRPr="008F270D">
        <w:rPr>
          <w:rFonts w:asciiTheme="minorHAnsi" w:hAnsiTheme="minorHAnsi"/>
          <w:bCs/>
          <w:i/>
          <w:lang w:val="en-CA"/>
        </w:rPr>
        <w:t>I do not seek to understand that I may believe but believe that I might understand</w:t>
      </w:r>
      <w:r w:rsidR="008F270D">
        <w:rPr>
          <w:rFonts w:asciiTheme="minorHAnsi" w:hAnsiTheme="minorHAnsi"/>
          <w:bCs/>
          <w:i/>
          <w:lang w:val="en-CA"/>
        </w:rPr>
        <w:t>.</w:t>
      </w:r>
      <w:r w:rsidR="008F270D">
        <w:rPr>
          <w:rFonts w:asciiTheme="minorHAnsi" w:hAnsiTheme="minorHAnsi"/>
          <w:bCs/>
          <w:lang w:val="en-CA"/>
        </w:rPr>
        <w:t xml:space="preserve">” </w:t>
      </w:r>
      <w:r w:rsidR="0021020F">
        <w:rPr>
          <w:rFonts w:asciiTheme="minorHAnsi" w:hAnsiTheme="minorHAnsi"/>
          <w:bCs/>
          <w:lang w:val="en-CA"/>
        </w:rPr>
        <w:t xml:space="preserve">How often we get this turned around and stress that you have to understand </w:t>
      </w:r>
      <w:r w:rsidR="007A6FFF">
        <w:rPr>
          <w:rFonts w:asciiTheme="minorHAnsi" w:hAnsiTheme="minorHAnsi"/>
          <w:bCs/>
          <w:lang w:val="en-CA"/>
        </w:rPr>
        <w:t>everything about God before coming to faith. This leaves little room for ques</w:t>
      </w:r>
      <w:r w:rsidR="00586E0E">
        <w:rPr>
          <w:rFonts w:asciiTheme="minorHAnsi" w:hAnsiTheme="minorHAnsi"/>
          <w:bCs/>
          <w:lang w:val="en-CA"/>
        </w:rPr>
        <w:t>tions, intellectual struggles,</w:t>
      </w:r>
      <w:r w:rsidR="007A6FFF">
        <w:rPr>
          <w:rFonts w:asciiTheme="minorHAnsi" w:hAnsiTheme="minorHAnsi"/>
          <w:bCs/>
          <w:lang w:val="en-CA"/>
        </w:rPr>
        <w:t xml:space="preserve"> doubt</w:t>
      </w:r>
      <w:r w:rsidR="00586E0E">
        <w:rPr>
          <w:rFonts w:asciiTheme="minorHAnsi" w:hAnsiTheme="minorHAnsi"/>
          <w:bCs/>
          <w:lang w:val="en-CA"/>
        </w:rPr>
        <w:t xml:space="preserve"> or even honest theological inquiry</w:t>
      </w:r>
      <w:r w:rsidR="007A6FFF">
        <w:rPr>
          <w:rFonts w:asciiTheme="minorHAnsi" w:hAnsiTheme="minorHAnsi"/>
          <w:bCs/>
          <w:lang w:val="en-CA"/>
        </w:rPr>
        <w:t xml:space="preserve">. </w:t>
      </w:r>
      <w:r w:rsidR="00260F2A">
        <w:rPr>
          <w:rFonts w:asciiTheme="minorHAnsi" w:hAnsiTheme="minorHAnsi"/>
          <w:bCs/>
          <w:lang w:val="en-CA"/>
        </w:rPr>
        <w:t>This morning I want to stress that f</w:t>
      </w:r>
      <w:r w:rsidR="007A6FFF">
        <w:rPr>
          <w:rFonts w:asciiTheme="minorHAnsi" w:hAnsiTheme="minorHAnsi"/>
          <w:bCs/>
          <w:lang w:val="en-CA"/>
        </w:rPr>
        <w:t xml:space="preserve">aith is </w:t>
      </w:r>
      <w:r w:rsidR="00260F2A">
        <w:rPr>
          <w:rFonts w:asciiTheme="minorHAnsi" w:hAnsiTheme="minorHAnsi"/>
          <w:bCs/>
          <w:lang w:val="en-CA"/>
        </w:rPr>
        <w:t>a relationship. It is a</w:t>
      </w:r>
      <w:r w:rsidR="007A6FFF">
        <w:rPr>
          <w:rFonts w:asciiTheme="minorHAnsi" w:hAnsiTheme="minorHAnsi"/>
          <w:bCs/>
          <w:lang w:val="en-CA"/>
        </w:rPr>
        <w:t xml:space="preserve"> love for God that grows into </w:t>
      </w:r>
      <w:r w:rsidR="00401A4E">
        <w:rPr>
          <w:rFonts w:asciiTheme="minorHAnsi" w:hAnsiTheme="minorHAnsi"/>
          <w:bCs/>
          <w:lang w:val="en-CA"/>
        </w:rPr>
        <w:t xml:space="preserve">a deeper </w:t>
      </w:r>
      <w:r w:rsidR="00350EF9">
        <w:rPr>
          <w:rFonts w:asciiTheme="minorHAnsi" w:hAnsiTheme="minorHAnsi"/>
          <w:bCs/>
          <w:lang w:val="en-CA"/>
        </w:rPr>
        <w:t>knowledge</w:t>
      </w:r>
      <w:r w:rsidR="00401A4E">
        <w:rPr>
          <w:rFonts w:asciiTheme="minorHAnsi" w:hAnsiTheme="minorHAnsi"/>
          <w:bCs/>
          <w:lang w:val="en-CA"/>
        </w:rPr>
        <w:t xml:space="preserve"> of God. </w:t>
      </w:r>
    </w:p>
    <w:p w14:paraId="5D31F984" w14:textId="77777777" w:rsidR="007E38D5" w:rsidRDefault="007E38D5" w:rsidP="009C3EA5">
      <w:pPr>
        <w:spacing w:line="360" w:lineRule="auto"/>
        <w:rPr>
          <w:rFonts w:asciiTheme="minorHAnsi" w:hAnsiTheme="minorHAnsi"/>
          <w:bCs/>
          <w:lang w:val="en-CA"/>
        </w:rPr>
      </w:pPr>
    </w:p>
    <w:p w14:paraId="613E3224" w14:textId="2A166C37" w:rsidR="007E38D5" w:rsidRPr="007E38D5" w:rsidRDefault="007E38D5" w:rsidP="009C3EA5">
      <w:pPr>
        <w:spacing w:line="360" w:lineRule="auto"/>
        <w:rPr>
          <w:rFonts w:asciiTheme="minorHAnsi" w:hAnsiTheme="minorHAnsi"/>
          <w:bCs/>
          <w:i/>
          <w:lang w:val="en-CA"/>
        </w:rPr>
      </w:pPr>
      <w:r w:rsidRPr="007E38D5">
        <w:rPr>
          <w:rFonts w:asciiTheme="minorHAnsi" w:hAnsiTheme="minorHAnsi"/>
          <w:bCs/>
          <w:i/>
          <w:lang w:val="en-CA"/>
        </w:rPr>
        <w:t>Prayer</w:t>
      </w:r>
    </w:p>
    <w:p w14:paraId="0E49D24B" w14:textId="77777777" w:rsidR="00725FCF" w:rsidRDefault="00725FCF" w:rsidP="00725FCF">
      <w:pPr>
        <w:spacing w:line="360" w:lineRule="auto"/>
        <w:rPr>
          <w:rFonts w:asciiTheme="minorHAnsi" w:hAnsiTheme="minorHAnsi"/>
          <w:bCs/>
          <w:lang w:val="en-CA"/>
        </w:rPr>
      </w:pPr>
      <w:r>
        <w:rPr>
          <w:rFonts w:asciiTheme="minorHAnsi" w:hAnsiTheme="minorHAnsi"/>
          <w:bCs/>
          <w:lang w:val="en-CA"/>
        </w:rPr>
        <w:t>Loving Lord,</w:t>
      </w:r>
    </w:p>
    <w:p w14:paraId="01A12833" w14:textId="444039C1" w:rsidR="00725FCF" w:rsidRPr="00725FCF" w:rsidRDefault="00725FCF" w:rsidP="00725FCF">
      <w:pPr>
        <w:spacing w:line="360" w:lineRule="auto"/>
        <w:rPr>
          <w:rFonts w:asciiTheme="minorHAnsi" w:hAnsiTheme="minorHAnsi"/>
          <w:bCs/>
          <w:lang w:val="en-CA"/>
        </w:rPr>
      </w:pPr>
      <w:r w:rsidRPr="00725FCF">
        <w:rPr>
          <w:rFonts w:asciiTheme="minorHAnsi" w:hAnsiTheme="minorHAnsi"/>
          <w:bCs/>
          <w:lang w:val="en-CA"/>
        </w:rPr>
        <w:t>This morning we pray for people here who are filled with doubts,</w:t>
      </w:r>
      <w:r w:rsidRPr="00725FCF">
        <w:rPr>
          <w:rFonts w:asciiTheme="minorHAnsi" w:hAnsiTheme="minorHAnsi"/>
          <w:bCs/>
          <w:lang w:val="en-CA"/>
        </w:rPr>
        <w:br/>
        <w:t>who wonder whether you exist and whether you are listening to our prayers,</w:t>
      </w:r>
      <w:r w:rsidRPr="00725FCF">
        <w:rPr>
          <w:rFonts w:asciiTheme="minorHAnsi" w:hAnsiTheme="minorHAnsi"/>
          <w:bCs/>
          <w:lang w:val="en-CA"/>
        </w:rPr>
        <w:br/>
        <w:t>We pray for people who doubt the purpose of life,</w:t>
      </w:r>
      <w:r w:rsidRPr="00725FCF">
        <w:rPr>
          <w:rFonts w:asciiTheme="minorHAnsi" w:hAnsiTheme="minorHAnsi"/>
          <w:bCs/>
          <w:lang w:val="en-CA"/>
        </w:rPr>
        <w:br/>
        <w:t>who face feelings of meaningless and despair.</w:t>
      </w:r>
      <w:r w:rsidRPr="00725FCF">
        <w:rPr>
          <w:rFonts w:asciiTheme="minorHAnsi" w:hAnsiTheme="minorHAnsi"/>
          <w:bCs/>
          <w:lang w:val="en-CA"/>
        </w:rPr>
        <w:br/>
        <w:t>Even when we have that sinking feeling,</w:t>
      </w:r>
      <w:r w:rsidRPr="00725FCF">
        <w:rPr>
          <w:rFonts w:asciiTheme="minorHAnsi" w:hAnsiTheme="minorHAnsi"/>
          <w:bCs/>
          <w:lang w:val="en-CA"/>
        </w:rPr>
        <w:br/>
        <w:t>give us the wisdom to turn to you.</w:t>
      </w:r>
      <w:r w:rsidRPr="00725FCF">
        <w:rPr>
          <w:rFonts w:asciiTheme="minorHAnsi" w:hAnsiTheme="minorHAnsi"/>
          <w:bCs/>
          <w:lang w:val="en-CA"/>
        </w:rPr>
        <w:br/>
        <w:t xml:space="preserve">Lord we want to believe, </w:t>
      </w:r>
      <w:proofErr w:type="gramStart"/>
      <w:r w:rsidRPr="00725FCF">
        <w:rPr>
          <w:rFonts w:asciiTheme="minorHAnsi" w:hAnsiTheme="minorHAnsi"/>
          <w:bCs/>
          <w:lang w:val="en-CA"/>
        </w:rPr>
        <w:t>help</w:t>
      </w:r>
      <w:proofErr w:type="gramEnd"/>
      <w:r w:rsidRPr="00725FCF">
        <w:rPr>
          <w:rFonts w:asciiTheme="minorHAnsi" w:hAnsiTheme="minorHAnsi"/>
          <w:bCs/>
          <w:lang w:val="en-CA"/>
        </w:rPr>
        <w:t xml:space="preserve"> our unbelief!</w:t>
      </w:r>
      <w:r w:rsidRPr="00725FCF">
        <w:rPr>
          <w:rFonts w:asciiTheme="minorHAnsi" w:hAnsiTheme="minorHAnsi"/>
          <w:bCs/>
          <w:lang w:val="en-CA"/>
        </w:rPr>
        <w:br/>
        <w:t>Give us faith, small as a mustard seed,</w:t>
      </w:r>
      <w:r w:rsidRPr="00725FCF">
        <w:rPr>
          <w:rFonts w:asciiTheme="minorHAnsi" w:hAnsiTheme="minorHAnsi"/>
          <w:bCs/>
          <w:lang w:val="en-CA"/>
        </w:rPr>
        <w:br/>
        <w:t>so that we can be your faithful people,</w:t>
      </w:r>
      <w:r w:rsidRPr="00725FCF">
        <w:rPr>
          <w:rFonts w:asciiTheme="minorHAnsi" w:hAnsiTheme="minorHAnsi"/>
          <w:bCs/>
          <w:lang w:val="en-CA"/>
        </w:rPr>
        <w:br/>
        <w:t>believing in your power to save,</w:t>
      </w:r>
      <w:r w:rsidRPr="00725FCF">
        <w:rPr>
          <w:rFonts w:asciiTheme="minorHAnsi" w:hAnsiTheme="minorHAnsi"/>
          <w:bCs/>
          <w:lang w:val="en-CA"/>
        </w:rPr>
        <w:br/>
        <w:t>believing in your power to reign supreme,</w:t>
      </w:r>
      <w:r w:rsidRPr="00725FCF">
        <w:rPr>
          <w:rFonts w:asciiTheme="minorHAnsi" w:hAnsiTheme="minorHAnsi"/>
          <w:bCs/>
          <w:lang w:val="en-CA"/>
        </w:rPr>
        <w:br/>
        <w:t>believing that we can share this good news</w:t>
      </w:r>
      <w:r w:rsidRPr="00725FCF">
        <w:rPr>
          <w:rFonts w:asciiTheme="minorHAnsi" w:hAnsiTheme="minorHAnsi"/>
          <w:bCs/>
          <w:lang w:val="en-CA"/>
        </w:rPr>
        <w:br/>
        <w:t>with everyone we meet.</w:t>
      </w:r>
      <w:r w:rsidRPr="00725FCF">
        <w:rPr>
          <w:rFonts w:asciiTheme="minorHAnsi" w:hAnsiTheme="minorHAnsi"/>
          <w:bCs/>
          <w:lang w:val="en-CA"/>
        </w:rPr>
        <w:br/>
        <w:t>We ask all this in Jesus’ name, Amen.</w:t>
      </w:r>
      <w:bookmarkStart w:id="0" w:name="_GoBack"/>
      <w:bookmarkEnd w:id="0"/>
    </w:p>
    <w:p w14:paraId="58DF19ED" w14:textId="0BBCD85F" w:rsidR="00E64C58" w:rsidRPr="00260F2A" w:rsidRDefault="00E64C58" w:rsidP="00994350">
      <w:pPr>
        <w:spacing w:line="360" w:lineRule="auto"/>
        <w:rPr>
          <w:rFonts w:asciiTheme="minorHAnsi" w:hAnsiTheme="minorHAnsi"/>
          <w:bCs/>
          <w:lang w:val="en-CA"/>
        </w:rPr>
      </w:pPr>
    </w:p>
    <w:sectPr w:rsidR="00E64C58" w:rsidRPr="00260F2A" w:rsidSect="00C27F17">
      <w:footerReference w:type="even" r:id="rId7"/>
      <w:footerReference w:type="default" r:id="rId8"/>
      <w:pgSz w:w="12240" w:h="15840"/>
      <w:pgMar w:top="1440" w:right="1440" w:bottom="1440" w:left="1440" w:header="72" w:footer="129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526B3" w14:textId="77777777" w:rsidR="0021020F" w:rsidRDefault="0021020F" w:rsidP="00471142">
      <w:r>
        <w:separator/>
      </w:r>
    </w:p>
  </w:endnote>
  <w:endnote w:type="continuationSeparator" w:id="0">
    <w:p w14:paraId="28FC2216" w14:textId="77777777" w:rsidR="0021020F" w:rsidRDefault="0021020F" w:rsidP="0047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D9D4D" w14:textId="77777777" w:rsidR="0021020F" w:rsidRDefault="0021020F" w:rsidP="00373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162F1" w14:textId="77777777" w:rsidR="0021020F" w:rsidRDefault="0021020F" w:rsidP="004711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902CC" w14:textId="77777777" w:rsidR="0021020F" w:rsidRDefault="0021020F" w:rsidP="00373C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0305">
      <w:rPr>
        <w:rStyle w:val="PageNumber"/>
        <w:noProof/>
      </w:rPr>
      <w:t>5</w:t>
    </w:r>
    <w:r>
      <w:rPr>
        <w:rStyle w:val="PageNumber"/>
      </w:rPr>
      <w:fldChar w:fldCharType="end"/>
    </w:r>
  </w:p>
  <w:p w14:paraId="3B5A4D01" w14:textId="77777777" w:rsidR="0021020F" w:rsidRDefault="0021020F" w:rsidP="0047114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E59AD" w14:textId="77777777" w:rsidR="0021020F" w:rsidRDefault="0021020F" w:rsidP="00471142">
      <w:r>
        <w:separator/>
      </w:r>
    </w:p>
  </w:footnote>
  <w:footnote w:type="continuationSeparator" w:id="0">
    <w:p w14:paraId="5986F5A4" w14:textId="77777777" w:rsidR="0021020F" w:rsidRDefault="0021020F" w:rsidP="00471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F17"/>
    <w:rsid w:val="000033E2"/>
    <w:rsid w:val="00003F30"/>
    <w:rsid w:val="00004B07"/>
    <w:rsid w:val="00041DC8"/>
    <w:rsid w:val="00053B38"/>
    <w:rsid w:val="00054F3C"/>
    <w:rsid w:val="0006045D"/>
    <w:rsid w:val="000637B3"/>
    <w:rsid w:val="000645B6"/>
    <w:rsid w:val="000B09F5"/>
    <w:rsid w:val="000B7532"/>
    <w:rsid w:val="000D00E8"/>
    <w:rsid w:val="000F57EF"/>
    <w:rsid w:val="000F722A"/>
    <w:rsid w:val="001045C3"/>
    <w:rsid w:val="00123C00"/>
    <w:rsid w:val="0014649E"/>
    <w:rsid w:val="0015783E"/>
    <w:rsid w:val="001611F5"/>
    <w:rsid w:val="00162A65"/>
    <w:rsid w:val="0017096C"/>
    <w:rsid w:val="001C4261"/>
    <w:rsid w:val="001D2E3C"/>
    <w:rsid w:val="001E4D5F"/>
    <w:rsid w:val="001F6D0C"/>
    <w:rsid w:val="0021020F"/>
    <w:rsid w:val="002430FF"/>
    <w:rsid w:val="0025490E"/>
    <w:rsid w:val="00260F2A"/>
    <w:rsid w:val="002651CF"/>
    <w:rsid w:val="00265DBE"/>
    <w:rsid w:val="002664B2"/>
    <w:rsid w:val="002A69A2"/>
    <w:rsid w:val="002E0957"/>
    <w:rsid w:val="002F2A87"/>
    <w:rsid w:val="00303365"/>
    <w:rsid w:val="0031769F"/>
    <w:rsid w:val="00331193"/>
    <w:rsid w:val="00341EBF"/>
    <w:rsid w:val="00350EF9"/>
    <w:rsid w:val="00373CEC"/>
    <w:rsid w:val="003A1B46"/>
    <w:rsid w:val="003A25A1"/>
    <w:rsid w:val="003D681C"/>
    <w:rsid w:val="0040199F"/>
    <w:rsid w:val="00401A4E"/>
    <w:rsid w:val="00410305"/>
    <w:rsid w:val="004124A6"/>
    <w:rsid w:val="00417556"/>
    <w:rsid w:val="004314E4"/>
    <w:rsid w:val="00454548"/>
    <w:rsid w:val="00471142"/>
    <w:rsid w:val="0048162E"/>
    <w:rsid w:val="004954EA"/>
    <w:rsid w:val="004D7FB0"/>
    <w:rsid w:val="004E0B8A"/>
    <w:rsid w:val="00545AE2"/>
    <w:rsid w:val="00565C73"/>
    <w:rsid w:val="005856EE"/>
    <w:rsid w:val="00586E0E"/>
    <w:rsid w:val="005902A3"/>
    <w:rsid w:val="006032A7"/>
    <w:rsid w:val="00617332"/>
    <w:rsid w:val="00631EB5"/>
    <w:rsid w:val="006431A4"/>
    <w:rsid w:val="00652B77"/>
    <w:rsid w:val="00664BDB"/>
    <w:rsid w:val="00680874"/>
    <w:rsid w:val="00687CBB"/>
    <w:rsid w:val="007003FF"/>
    <w:rsid w:val="007204BE"/>
    <w:rsid w:val="00721D6F"/>
    <w:rsid w:val="00725FCF"/>
    <w:rsid w:val="0073210D"/>
    <w:rsid w:val="00735B81"/>
    <w:rsid w:val="00751189"/>
    <w:rsid w:val="007929E6"/>
    <w:rsid w:val="007A6FFF"/>
    <w:rsid w:val="007B7E54"/>
    <w:rsid w:val="007C1066"/>
    <w:rsid w:val="007C621F"/>
    <w:rsid w:val="007D0601"/>
    <w:rsid w:val="007D38DB"/>
    <w:rsid w:val="007E38D5"/>
    <w:rsid w:val="007F1AD3"/>
    <w:rsid w:val="007F2BFF"/>
    <w:rsid w:val="00810F55"/>
    <w:rsid w:val="008510E9"/>
    <w:rsid w:val="00853ACF"/>
    <w:rsid w:val="008774D7"/>
    <w:rsid w:val="00877E4E"/>
    <w:rsid w:val="008851F0"/>
    <w:rsid w:val="008E0868"/>
    <w:rsid w:val="008F270D"/>
    <w:rsid w:val="009019D5"/>
    <w:rsid w:val="00912878"/>
    <w:rsid w:val="00924B63"/>
    <w:rsid w:val="0095260B"/>
    <w:rsid w:val="00981AD4"/>
    <w:rsid w:val="009833CE"/>
    <w:rsid w:val="009854F1"/>
    <w:rsid w:val="00994048"/>
    <w:rsid w:val="00994350"/>
    <w:rsid w:val="0099609A"/>
    <w:rsid w:val="009C3EA5"/>
    <w:rsid w:val="009F5857"/>
    <w:rsid w:val="00A05C48"/>
    <w:rsid w:val="00A13631"/>
    <w:rsid w:val="00A36FA1"/>
    <w:rsid w:val="00A506E5"/>
    <w:rsid w:val="00A63363"/>
    <w:rsid w:val="00A8288E"/>
    <w:rsid w:val="00B27AF0"/>
    <w:rsid w:val="00B6213A"/>
    <w:rsid w:val="00B6232D"/>
    <w:rsid w:val="00B65402"/>
    <w:rsid w:val="00BA6AAB"/>
    <w:rsid w:val="00BA6C94"/>
    <w:rsid w:val="00BC003A"/>
    <w:rsid w:val="00BE5D17"/>
    <w:rsid w:val="00C11D2B"/>
    <w:rsid w:val="00C26115"/>
    <w:rsid w:val="00C27F17"/>
    <w:rsid w:val="00C6076D"/>
    <w:rsid w:val="00C63020"/>
    <w:rsid w:val="00C85D92"/>
    <w:rsid w:val="00C866C3"/>
    <w:rsid w:val="00CA3EDC"/>
    <w:rsid w:val="00CC43D3"/>
    <w:rsid w:val="00CE7EE0"/>
    <w:rsid w:val="00D05286"/>
    <w:rsid w:val="00D05825"/>
    <w:rsid w:val="00D116B1"/>
    <w:rsid w:val="00D27C3B"/>
    <w:rsid w:val="00D37FB7"/>
    <w:rsid w:val="00D50F19"/>
    <w:rsid w:val="00D5271C"/>
    <w:rsid w:val="00D52CF2"/>
    <w:rsid w:val="00DC4708"/>
    <w:rsid w:val="00E30C9C"/>
    <w:rsid w:val="00E529B3"/>
    <w:rsid w:val="00E55AD4"/>
    <w:rsid w:val="00E57599"/>
    <w:rsid w:val="00E64C58"/>
    <w:rsid w:val="00E93F1D"/>
    <w:rsid w:val="00E97D52"/>
    <w:rsid w:val="00EA7161"/>
    <w:rsid w:val="00EF25A9"/>
    <w:rsid w:val="00F333CA"/>
    <w:rsid w:val="00F34293"/>
    <w:rsid w:val="00F75121"/>
    <w:rsid w:val="00F940C2"/>
    <w:rsid w:val="00FB3AE1"/>
    <w:rsid w:val="00FC0414"/>
    <w:rsid w:val="00FD19B2"/>
    <w:rsid w:val="00FD7BAC"/>
    <w:rsid w:val="00FF0942"/>
    <w:rsid w:val="00FF410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4C0A2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1142"/>
    <w:pPr>
      <w:tabs>
        <w:tab w:val="center" w:pos="4320"/>
        <w:tab w:val="right" w:pos="8640"/>
      </w:tabs>
    </w:pPr>
  </w:style>
  <w:style w:type="character" w:customStyle="1" w:styleId="FooterChar">
    <w:name w:val="Footer Char"/>
    <w:basedOn w:val="DefaultParagraphFont"/>
    <w:link w:val="Footer"/>
    <w:uiPriority w:val="99"/>
    <w:rsid w:val="00471142"/>
    <w:rPr>
      <w:sz w:val="24"/>
      <w:szCs w:val="24"/>
      <w:lang w:val="en-US" w:eastAsia="en-US"/>
    </w:rPr>
  </w:style>
  <w:style w:type="character" w:styleId="PageNumber">
    <w:name w:val="page number"/>
    <w:basedOn w:val="DefaultParagraphFont"/>
    <w:uiPriority w:val="99"/>
    <w:semiHidden/>
    <w:unhideWhenUsed/>
    <w:rsid w:val="004711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1142"/>
    <w:pPr>
      <w:tabs>
        <w:tab w:val="center" w:pos="4320"/>
        <w:tab w:val="right" w:pos="8640"/>
      </w:tabs>
    </w:pPr>
  </w:style>
  <w:style w:type="character" w:customStyle="1" w:styleId="FooterChar">
    <w:name w:val="Footer Char"/>
    <w:basedOn w:val="DefaultParagraphFont"/>
    <w:link w:val="Footer"/>
    <w:uiPriority w:val="99"/>
    <w:rsid w:val="00471142"/>
    <w:rPr>
      <w:sz w:val="24"/>
      <w:szCs w:val="24"/>
      <w:lang w:val="en-US" w:eastAsia="en-US"/>
    </w:rPr>
  </w:style>
  <w:style w:type="character" w:styleId="PageNumber">
    <w:name w:val="page number"/>
    <w:basedOn w:val="DefaultParagraphFont"/>
    <w:uiPriority w:val="99"/>
    <w:semiHidden/>
    <w:unhideWhenUsed/>
    <w:rsid w:val="0047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71525">
      <w:bodyDiv w:val="1"/>
      <w:marLeft w:val="0"/>
      <w:marRight w:val="0"/>
      <w:marTop w:val="0"/>
      <w:marBottom w:val="0"/>
      <w:divBdr>
        <w:top w:val="none" w:sz="0" w:space="0" w:color="auto"/>
        <w:left w:val="none" w:sz="0" w:space="0" w:color="auto"/>
        <w:bottom w:val="none" w:sz="0" w:space="0" w:color="auto"/>
        <w:right w:val="none" w:sz="0" w:space="0" w:color="auto"/>
      </w:divBdr>
    </w:div>
    <w:div w:id="534655166">
      <w:bodyDiv w:val="1"/>
      <w:marLeft w:val="0"/>
      <w:marRight w:val="0"/>
      <w:marTop w:val="0"/>
      <w:marBottom w:val="0"/>
      <w:divBdr>
        <w:top w:val="none" w:sz="0" w:space="0" w:color="auto"/>
        <w:left w:val="none" w:sz="0" w:space="0" w:color="auto"/>
        <w:bottom w:val="none" w:sz="0" w:space="0" w:color="auto"/>
        <w:right w:val="none" w:sz="0" w:space="0" w:color="auto"/>
      </w:divBdr>
    </w:div>
    <w:div w:id="1587299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1367</TotalTime>
  <Pages>5</Pages>
  <Words>1592</Words>
  <Characters>9076</Characters>
  <Application>Microsoft Macintosh Word</Application>
  <DocSecurity>0</DocSecurity>
  <Lines>75</Lines>
  <Paragraphs>21</Paragraphs>
  <ScaleCrop>false</ScaleCrop>
  <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Jim/Sherri Knight</dc:creator>
  <cp:keywords/>
  <dc:description/>
  <cp:lastModifiedBy>Jim/Sherri Knight</cp:lastModifiedBy>
  <cp:revision>133</cp:revision>
  <dcterms:created xsi:type="dcterms:W3CDTF">2020-04-15T17:44:00Z</dcterms:created>
  <dcterms:modified xsi:type="dcterms:W3CDTF">2020-04-18T19:50:00Z</dcterms:modified>
</cp:coreProperties>
</file>