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FB5BD" w14:textId="77777777" w:rsidR="007F4AD9" w:rsidRPr="007F4AD9" w:rsidRDefault="007F4AD9" w:rsidP="007F4AD9">
      <w:pPr>
        <w:spacing w:line="360" w:lineRule="auto"/>
        <w:rPr>
          <w:rFonts w:asciiTheme="minorHAnsi" w:hAnsiTheme="minorHAnsi"/>
          <w:b/>
        </w:rPr>
      </w:pPr>
      <w:r>
        <w:rPr>
          <w:rFonts w:asciiTheme="minorHAnsi" w:hAnsiTheme="minorHAnsi"/>
          <w:b/>
        </w:rPr>
        <w:t xml:space="preserve">Third </w:t>
      </w:r>
      <w:r w:rsidRPr="007F4AD9">
        <w:rPr>
          <w:rFonts w:asciiTheme="minorHAnsi" w:hAnsiTheme="minorHAnsi"/>
          <w:b/>
        </w:rPr>
        <w:t>Sunday of Easter</w:t>
      </w:r>
    </w:p>
    <w:p w14:paraId="206BF7FE" w14:textId="77777777" w:rsidR="007F4AD9" w:rsidRPr="007F4AD9" w:rsidRDefault="007F4AD9" w:rsidP="007F4AD9">
      <w:pPr>
        <w:spacing w:line="360" w:lineRule="auto"/>
        <w:rPr>
          <w:rFonts w:asciiTheme="minorHAnsi" w:hAnsiTheme="minorHAnsi"/>
          <w:b/>
        </w:rPr>
      </w:pPr>
      <w:r>
        <w:rPr>
          <w:rFonts w:asciiTheme="minorHAnsi" w:hAnsiTheme="minorHAnsi"/>
          <w:b/>
        </w:rPr>
        <w:t>Sunday April 26</w:t>
      </w:r>
      <w:r w:rsidRPr="007F4AD9">
        <w:rPr>
          <w:rFonts w:asciiTheme="minorHAnsi" w:hAnsiTheme="minorHAnsi"/>
          <w:b/>
        </w:rPr>
        <w:t>, 2020</w:t>
      </w:r>
    </w:p>
    <w:p w14:paraId="69158710" w14:textId="44766129" w:rsidR="007F4AD9" w:rsidRDefault="007F4AD9" w:rsidP="007F4AD9">
      <w:pPr>
        <w:spacing w:line="360" w:lineRule="auto"/>
        <w:rPr>
          <w:rFonts w:asciiTheme="minorHAnsi" w:hAnsiTheme="minorHAnsi"/>
          <w:b/>
        </w:rPr>
      </w:pPr>
      <w:r w:rsidRPr="007F4AD9">
        <w:rPr>
          <w:rFonts w:asciiTheme="minorHAnsi" w:hAnsiTheme="minorHAnsi"/>
          <w:b/>
        </w:rPr>
        <w:t>“</w:t>
      </w:r>
      <w:r w:rsidR="008D1AA7">
        <w:rPr>
          <w:rFonts w:asciiTheme="minorHAnsi" w:hAnsiTheme="minorHAnsi"/>
          <w:b/>
        </w:rPr>
        <w:t>Encountering</w:t>
      </w:r>
      <w:r>
        <w:rPr>
          <w:rFonts w:asciiTheme="minorHAnsi" w:hAnsiTheme="minorHAnsi"/>
          <w:b/>
        </w:rPr>
        <w:t xml:space="preserve"> Jesus</w:t>
      </w:r>
      <w:r w:rsidRPr="007F4AD9">
        <w:rPr>
          <w:rFonts w:asciiTheme="minorHAnsi" w:hAnsiTheme="minorHAnsi"/>
          <w:b/>
        </w:rPr>
        <w:t>” (</w:t>
      </w:r>
      <w:r>
        <w:rPr>
          <w:rFonts w:asciiTheme="minorHAnsi" w:hAnsiTheme="minorHAnsi"/>
          <w:b/>
        </w:rPr>
        <w:t>Luke 24:13-35</w:t>
      </w:r>
      <w:r w:rsidRPr="007F4AD9">
        <w:rPr>
          <w:rFonts w:asciiTheme="minorHAnsi" w:hAnsiTheme="minorHAnsi"/>
          <w:b/>
        </w:rPr>
        <w:t>)</w:t>
      </w:r>
    </w:p>
    <w:p w14:paraId="1614AC3C" w14:textId="76A22751" w:rsidR="001A5E37" w:rsidRPr="001A5E37" w:rsidRDefault="001A5E37" w:rsidP="007F4AD9">
      <w:pPr>
        <w:spacing w:line="360" w:lineRule="auto"/>
        <w:rPr>
          <w:rFonts w:asciiTheme="minorHAnsi" w:hAnsiTheme="minorHAnsi"/>
        </w:rPr>
      </w:pPr>
      <w:r>
        <w:rPr>
          <w:rFonts w:asciiTheme="minorHAnsi" w:hAnsiTheme="minorHAnsi"/>
          <w:b/>
        </w:rPr>
        <w:tab/>
      </w:r>
      <w:r>
        <w:rPr>
          <w:rFonts w:asciiTheme="minorHAnsi" w:hAnsiTheme="minorHAnsi"/>
        </w:rPr>
        <w:t>There are many wonderful stories in the Bible that have the power to capture our imagination, to transport us to a different time and a different place, to enable us to have a dynamic encounter with</w:t>
      </w:r>
      <w:r w:rsidR="00CE5025">
        <w:rPr>
          <w:rFonts w:asciiTheme="minorHAnsi" w:hAnsiTheme="minorHAnsi"/>
        </w:rPr>
        <w:t xml:space="preserve"> the living</w:t>
      </w:r>
      <w:r>
        <w:rPr>
          <w:rFonts w:asciiTheme="minorHAnsi" w:hAnsiTheme="minorHAnsi"/>
        </w:rPr>
        <w:t xml:space="preserve"> God. </w:t>
      </w:r>
      <w:r w:rsidR="004563BF">
        <w:rPr>
          <w:rFonts w:asciiTheme="minorHAnsi" w:hAnsiTheme="minorHAnsi"/>
        </w:rPr>
        <w:t xml:space="preserve">For me, Peter’s </w:t>
      </w:r>
      <w:r w:rsidR="002A0625" w:rsidRPr="002A0625">
        <w:rPr>
          <w:rFonts w:asciiTheme="minorHAnsi" w:hAnsiTheme="minorHAnsi"/>
        </w:rPr>
        <w:t>speedy</w:t>
      </w:r>
      <w:r w:rsidR="002A0625">
        <w:rPr>
          <w:rFonts w:asciiTheme="minorHAnsi" w:hAnsiTheme="minorHAnsi"/>
        </w:rPr>
        <w:t xml:space="preserve"> </w:t>
      </w:r>
      <w:r w:rsidR="004563BF">
        <w:rPr>
          <w:rFonts w:asciiTheme="minorHAnsi" w:hAnsiTheme="minorHAnsi"/>
        </w:rPr>
        <w:t>swim</w:t>
      </w:r>
      <w:r w:rsidR="00AB393A">
        <w:rPr>
          <w:rFonts w:asciiTheme="minorHAnsi" w:hAnsiTheme="minorHAnsi"/>
        </w:rPr>
        <w:t xml:space="preserve"> back to shore</w:t>
      </w:r>
      <w:r w:rsidR="004563BF">
        <w:rPr>
          <w:rFonts w:asciiTheme="minorHAnsi" w:hAnsiTheme="minorHAnsi"/>
        </w:rPr>
        <w:t xml:space="preserve"> to meet the risen Jesus in John 21 is one of those stories</w:t>
      </w:r>
      <w:r w:rsidR="00D57C7C">
        <w:rPr>
          <w:rFonts w:asciiTheme="minorHAnsi" w:hAnsiTheme="minorHAnsi"/>
        </w:rPr>
        <w:t>, but this</w:t>
      </w:r>
      <w:r w:rsidR="004563BF">
        <w:rPr>
          <w:rFonts w:asciiTheme="minorHAnsi" w:hAnsiTheme="minorHAnsi"/>
        </w:rPr>
        <w:t xml:space="preserve"> tale of the two disciples on the road to Emmaus is </w:t>
      </w:r>
      <w:r w:rsidR="00CE5025">
        <w:rPr>
          <w:rFonts w:asciiTheme="minorHAnsi" w:hAnsiTheme="minorHAnsi"/>
        </w:rPr>
        <w:t>equally</w:t>
      </w:r>
      <w:r w:rsidR="004563BF">
        <w:rPr>
          <w:rFonts w:asciiTheme="minorHAnsi" w:hAnsiTheme="minorHAnsi"/>
        </w:rPr>
        <w:t xml:space="preserve"> meaningful. In both instances, the risen Christ came to people amidst their fear, sadness, guilt, dismay, and confusion</w:t>
      </w:r>
      <w:r w:rsidR="00D57C7C">
        <w:rPr>
          <w:rFonts w:asciiTheme="minorHAnsi" w:hAnsiTheme="minorHAnsi"/>
        </w:rPr>
        <w:t xml:space="preserve"> and set things right through</w:t>
      </w:r>
      <w:r w:rsidR="004563BF">
        <w:rPr>
          <w:rFonts w:asciiTheme="minorHAnsi" w:hAnsiTheme="minorHAnsi"/>
        </w:rPr>
        <w:t xml:space="preserve"> his loving presence. These stories are extremely </w:t>
      </w:r>
      <w:r w:rsidR="00CE5025">
        <w:rPr>
          <w:rFonts w:asciiTheme="minorHAnsi" w:hAnsiTheme="minorHAnsi"/>
        </w:rPr>
        <w:t>encouraging</w:t>
      </w:r>
      <w:r w:rsidR="004563BF">
        <w:rPr>
          <w:rFonts w:asciiTheme="minorHAnsi" w:hAnsiTheme="minorHAnsi"/>
        </w:rPr>
        <w:t xml:space="preserve"> for us because our Lord still </w:t>
      </w:r>
      <w:r w:rsidR="002A0625" w:rsidRPr="002A0625">
        <w:rPr>
          <w:rFonts w:asciiTheme="minorHAnsi" w:hAnsiTheme="minorHAnsi"/>
        </w:rPr>
        <w:t>works</w:t>
      </w:r>
      <w:r w:rsidR="004563BF">
        <w:rPr>
          <w:rFonts w:asciiTheme="minorHAnsi" w:hAnsiTheme="minorHAnsi"/>
        </w:rPr>
        <w:t xml:space="preserve"> </w:t>
      </w:r>
      <w:r w:rsidR="002A0625">
        <w:rPr>
          <w:rFonts w:asciiTheme="minorHAnsi" w:hAnsiTheme="minorHAnsi"/>
        </w:rPr>
        <w:t xml:space="preserve">in </w:t>
      </w:r>
      <w:r w:rsidR="004563BF">
        <w:rPr>
          <w:rFonts w:asciiTheme="minorHAnsi" w:hAnsiTheme="minorHAnsi"/>
        </w:rPr>
        <w:t xml:space="preserve">this way as he comes to us amidst the messiness of life and comforts us. </w:t>
      </w:r>
      <w:r w:rsidR="00486465">
        <w:rPr>
          <w:rFonts w:asciiTheme="minorHAnsi" w:hAnsiTheme="minorHAnsi"/>
        </w:rPr>
        <w:t>But like those discip</w:t>
      </w:r>
      <w:r w:rsidR="00ED57F9">
        <w:rPr>
          <w:rFonts w:asciiTheme="minorHAnsi" w:hAnsiTheme="minorHAnsi"/>
        </w:rPr>
        <w:t>les, there may be times that we’re</w:t>
      </w:r>
      <w:r w:rsidR="00307399">
        <w:rPr>
          <w:rFonts w:asciiTheme="minorHAnsi" w:hAnsiTheme="minorHAnsi"/>
        </w:rPr>
        <w:t xml:space="preserve"> unable to recognize </w:t>
      </w:r>
      <w:r w:rsidR="006A7A81">
        <w:rPr>
          <w:rFonts w:asciiTheme="minorHAnsi" w:hAnsiTheme="minorHAnsi"/>
        </w:rPr>
        <w:t xml:space="preserve">his </w:t>
      </w:r>
      <w:r w:rsidR="006A7A81" w:rsidRPr="006A7A81">
        <w:rPr>
          <w:rFonts w:asciiTheme="minorHAnsi" w:hAnsiTheme="minorHAnsi"/>
        </w:rPr>
        <w:t>reassuring</w:t>
      </w:r>
      <w:r w:rsidR="006A7A81">
        <w:rPr>
          <w:rFonts w:asciiTheme="minorHAnsi" w:hAnsiTheme="minorHAnsi"/>
        </w:rPr>
        <w:t xml:space="preserve"> </w:t>
      </w:r>
      <w:r w:rsidR="000E24EA">
        <w:rPr>
          <w:rFonts w:asciiTheme="minorHAnsi" w:hAnsiTheme="minorHAnsi"/>
        </w:rPr>
        <w:t>presence</w:t>
      </w:r>
      <w:r w:rsidR="006A7A81">
        <w:rPr>
          <w:rFonts w:asciiTheme="minorHAnsi" w:hAnsiTheme="minorHAnsi"/>
        </w:rPr>
        <w:t xml:space="preserve"> on the road of life. </w:t>
      </w:r>
    </w:p>
    <w:p w14:paraId="6A56FCF6" w14:textId="5A3BE32D" w:rsidR="00CC2CB7" w:rsidRDefault="00D249CA" w:rsidP="00CC2CB7">
      <w:pPr>
        <w:spacing w:line="360" w:lineRule="auto"/>
        <w:rPr>
          <w:rFonts w:asciiTheme="minorHAnsi" w:hAnsiTheme="minorHAnsi"/>
          <w:lang w:val="en-CA"/>
        </w:rPr>
      </w:pPr>
      <w:r>
        <w:rPr>
          <w:rFonts w:asciiTheme="minorHAnsi" w:hAnsiTheme="minorHAnsi"/>
        </w:rPr>
        <w:tab/>
      </w:r>
      <w:r w:rsidRPr="00D249CA">
        <w:rPr>
          <w:rFonts w:asciiTheme="minorHAnsi" w:hAnsiTheme="minorHAnsi"/>
          <w:lang w:val="en-CA"/>
        </w:rPr>
        <w:t>Luke 24</w:t>
      </w:r>
      <w:r>
        <w:rPr>
          <w:rFonts w:asciiTheme="minorHAnsi" w:hAnsiTheme="minorHAnsi"/>
          <w:lang w:val="en-CA"/>
        </w:rPr>
        <w:t>:13-35</w:t>
      </w:r>
      <w:r w:rsidRPr="00D249CA">
        <w:rPr>
          <w:rFonts w:asciiTheme="minorHAnsi" w:hAnsiTheme="minorHAnsi"/>
          <w:lang w:val="en-CA"/>
        </w:rPr>
        <w:t xml:space="preserve"> tells the story </w:t>
      </w:r>
      <w:r w:rsidR="002F403C">
        <w:rPr>
          <w:rFonts w:asciiTheme="minorHAnsi" w:hAnsiTheme="minorHAnsi"/>
          <w:lang w:val="en-CA"/>
        </w:rPr>
        <w:t>of</w:t>
      </w:r>
      <w:r w:rsidRPr="00D249CA">
        <w:rPr>
          <w:rFonts w:asciiTheme="minorHAnsi" w:hAnsiTheme="minorHAnsi"/>
          <w:lang w:val="en-CA"/>
        </w:rPr>
        <w:t xml:space="preserve"> two disciples </w:t>
      </w:r>
      <w:r w:rsidR="002F403C">
        <w:rPr>
          <w:rFonts w:asciiTheme="minorHAnsi" w:hAnsiTheme="minorHAnsi"/>
          <w:lang w:val="en-CA"/>
        </w:rPr>
        <w:t xml:space="preserve">who were </w:t>
      </w:r>
      <w:r w:rsidR="00396E2E">
        <w:rPr>
          <w:rFonts w:asciiTheme="minorHAnsi" w:hAnsiTheme="minorHAnsi"/>
          <w:lang w:val="en-CA"/>
        </w:rPr>
        <w:t xml:space="preserve">travelling from Jerusalem </w:t>
      </w:r>
      <w:r w:rsidRPr="00D249CA">
        <w:rPr>
          <w:rFonts w:asciiTheme="minorHAnsi" w:hAnsiTheme="minorHAnsi"/>
          <w:lang w:val="en-CA"/>
        </w:rPr>
        <w:t xml:space="preserve">to their home village of Emmaus </w:t>
      </w:r>
      <w:r w:rsidR="00152064">
        <w:rPr>
          <w:rFonts w:asciiTheme="minorHAnsi" w:hAnsiTheme="minorHAnsi"/>
          <w:lang w:val="en-CA"/>
        </w:rPr>
        <w:t>on that first Easter Sunday</w:t>
      </w:r>
      <w:r w:rsidRPr="00D249CA">
        <w:rPr>
          <w:rFonts w:asciiTheme="minorHAnsi" w:hAnsiTheme="minorHAnsi"/>
          <w:lang w:val="en-CA"/>
        </w:rPr>
        <w:t>. The eleven-kilometer journey would have taken about 6 to 8 hours to complete, so the had lots of time to talk and reflect about the tragic events of those past few days.  They had just lost their best friend to a horrific set of events. Jesus, their beloved teacher and friend had been</w:t>
      </w:r>
      <w:r w:rsidR="00CC2CB7">
        <w:rPr>
          <w:rFonts w:asciiTheme="minorHAnsi" w:hAnsiTheme="minorHAnsi"/>
          <w:lang w:val="en-CA"/>
        </w:rPr>
        <w:t xml:space="preserve"> crucified </w:t>
      </w:r>
      <w:r w:rsidR="00CC2CB7" w:rsidRPr="00CC2CB7">
        <w:rPr>
          <w:rFonts w:asciiTheme="minorHAnsi" w:hAnsiTheme="minorHAnsi"/>
          <w:lang w:val="en-CA"/>
        </w:rPr>
        <w:t xml:space="preserve">and buried. </w:t>
      </w:r>
      <w:r w:rsidR="003D5820">
        <w:rPr>
          <w:rFonts w:asciiTheme="minorHAnsi" w:hAnsiTheme="minorHAnsi"/>
          <w:lang w:val="en-CA"/>
        </w:rPr>
        <w:t>As</w:t>
      </w:r>
      <w:r w:rsidR="00CC2CB7" w:rsidRPr="00CC2CB7">
        <w:rPr>
          <w:rFonts w:asciiTheme="minorHAnsi" w:hAnsiTheme="minorHAnsi"/>
          <w:lang w:val="en-CA"/>
        </w:rPr>
        <w:t xml:space="preserve"> they took that weary </w:t>
      </w:r>
      <w:r w:rsidR="003D5820">
        <w:rPr>
          <w:rFonts w:asciiTheme="minorHAnsi" w:hAnsiTheme="minorHAnsi"/>
          <w:lang w:val="en-CA"/>
        </w:rPr>
        <w:t>trip</w:t>
      </w:r>
      <w:r w:rsidR="00CC2CB7" w:rsidRPr="00CC2CB7">
        <w:rPr>
          <w:rFonts w:asciiTheme="minorHAnsi" w:hAnsiTheme="minorHAnsi"/>
          <w:lang w:val="en-CA"/>
        </w:rPr>
        <w:t xml:space="preserve"> home, they poured over the details of that awful Friday and wondered how such a terrible thing could have happened to such a good person. </w:t>
      </w:r>
    </w:p>
    <w:p w14:paraId="0F2773BC" w14:textId="234DC40A" w:rsidR="00601C67" w:rsidRPr="00601C67" w:rsidRDefault="00601C67" w:rsidP="00601C67">
      <w:pPr>
        <w:spacing w:line="360" w:lineRule="auto"/>
        <w:rPr>
          <w:rFonts w:asciiTheme="minorHAnsi" w:hAnsiTheme="minorHAnsi"/>
          <w:lang w:val="en-CA"/>
        </w:rPr>
      </w:pPr>
      <w:r>
        <w:rPr>
          <w:rFonts w:asciiTheme="minorHAnsi" w:hAnsiTheme="minorHAnsi"/>
          <w:lang w:val="en-CA"/>
        </w:rPr>
        <w:tab/>
      </w:r>
      <w:r w:rsidRPr="00601C67">
        <w:rPr>
          <w:rFonts w:asciiTheme="minorHAnsi" w:hAnsiTheme="minorHAnsi"/>
          <w:lang w:val="en-CA"/>
        </w:rPr>
        <w:t>While they</w:t>
      </w:r>
      <w:r w:rsidR="00FD1C2F">
        <w:rPr>
          <w:rFonts w:asciiTheme="minorHAnsi" w:hAnsiTheme="minorHAnsi"/>
          <w:lang w:val="en-CA"/>
        </w:rPr>
        <w:t xml:space="preserve"> were sharing their sad tale</w:t>
      </w:r>
      <w:r w:rsidRPr="00601C67">
        <w:rPr>
          <w:rFonts w:asciiTheme="minorHAnsi" w:hAnsiTheme="minorHAnsi"/>
          <w:lang w:val="en-CA"/>
        </w:rPr>
        <w:t>, an unexpected traveller joined them on the road. The risen Christ walked alongside them “</w:t>
      </w:r>
      <w:r w:rsidRPr="00FD1C2F">
        <w:rPr>
          <w:rFonts w:asciiTheme="minorHAnsi" w:hAnsiTheme="minorHAnsi"/>
          <w:i/>
          <w:lang w:val="en-CA"/>
        </w:rPr>
        <w:t>but their eyes were kept from recognizing him</w:t>
      </w:r>
      <w:r w:rsidRPr="00601C67">
        <w:rPr>
          <w:rFonts w:asciiTheme="minorHAnsi" w:hAnsiTheme="minorHAnsi"/>
          <w:lang w:val="en-CA"/>
        </w:rPr>
        <w:t>” (</w:t>
      </w:r>
      <w:r w:rsidR="00FD1C2F">
        <w:rPr>
          <w:rFonts w:asciiTheme="minorHAnsi" w:hAnsiTheme="minorHAnsi"/>
          <w:lang w:val="en-CA"/>
        </w:rPr>
        <w:t xml:space="preserve">Luke </w:t>
      </w:r>
      <w:r w:rsidRPr="00601C67">
        <w:rPr>
          <w:rFonts w:asciiTheme="minorHAnsi" w:hAnsiTheme="minorHAnsi"/>
          <w:lang w:val="en-CA"/>
        </w:rPr>
        <w:t xml:space="preserve">24:16). On a number of occasions in the resurrection stories </w:t>
      </w:r>
      <w:r w:rsidR="00716E4C">
        <w:rPr>
          <w:rFonts w:asciiTheme="minorHAnsi" w:hAnsiTheme="minorHAnsi"/>
          <w:lang w:val="en-CA"/>
        </w:rPr>
        <w:t xml:space="preserve">in the Gospels </w:t>
      </w:r>
      <w:r w:rsidRPr="00601C67">
        <w:rPr>
          <w:rFonts w:asciiTheme="minorHAnsi" w:hAnsiTheme="minorHAnsi"/>
          <w:lang w:val="en-CA"/>
        </w:rPr>
        <w:t xml:space="preserve">the </w:t>
      </w:r>
      <w:r w:rsidR="00BF0F6B">
        <w:rPr>
          <w:rFonts w:asciiTheme="minorHAnsi" w:hAnsiTheme="minorHAnsi"/>
          <w:lang w:val="en-CA"/>
        </w:rPr>
        <w:t xml:space="preserve">disciples did not recognize the </w:t>
      </w:r>
      <w:r w:rsidRPr="00601C67">
        <w:rPr>
          <w:rFonts w:asciiTheme="minorHAnsi" w:hAnsiTheme="minorHAnsi"/>
          <w:lang w:val="en-CA"/>
        </w:rPr>
        <w:t xml:space="preserve">risen </w:t>
      </w:r>
      <w:r w:rsidR="00C34D23">
        <w:rPr>
          <w:rFonts w:asciiTheme="minorHAnsi" w:hAnsiTheme="minorHAnsi"/>
          <w:lang w:val="en-CA"/>
        </w:rPr>
        <w:t>Jesus</w:t>
      </w:r>
      <w:r w:rsidRPr="00601C67">
        <w:rPr>
          <w:rFonts w:asciiTheme="minorHAnsi" w:hAnsiTheme="minorHAnsi"/>
          <w:lang w:val="en-CA"/>
        </w:rPr>
        <w:t xml:space="preserve"> (Matthew 28:17; John 20:14; 21:4). In this case it appears that </w:t>
      </w:r>
      <w:r w:rsidR="00FD1C2F">
        <w:rPr>
          <w:rFonts w:asciiTheme="minorHAnsi" w:hAnsiTheme="minorHAnsi"/>
          <w:lang w:val="en-CA"/>
        </w:rPr>
        <w:t xml:space="preserve">God was keeping </w:t>
      </w:r>
      <w:r w:rsidRPr="00601C67">
        <w:rPr>
          <w:rFonts w:asciiTheme="minorHAnsi" w:hAnsiTheme="minorHAnsi"/>
          <w:lang w:val="en-CA"/>
        </w:rPr>
        <w:t>these two disciples from recognizing Jesus until their eyes were opened at the climax of the passage (</w:t>
      </w:r>
      <w:r w:rsidR="00716E4C">
        <w:rPr>
          <w:rFonts w:asciiTheme="minorHAnsi" w:hAnsiTheme="minorHAnsi"/>
          <w:lang w:val="en-CA"/>
        </w:rPr>
        <w:t xml:space="preserve">Luke </w:t>
      </w:r>
      <w:r w:rsidRPr="00601C67">
        <w:rPr>
          <w:rFonts w:asciiTheme="minorHAnsi" w:hAnsiTheme="minorHAnsi"/>
          <w:lang w:val="en-CA"/>
        </w:rPr>
        <w:t xml:space="preserve">24:31). God had a plan for a meaningful unveiling of Jesus’ identity. </w:t>
      </w:r>
    </w:p>
    <w:p w14:paraId="45672151" w14:textId="75565221" w:rsidR="001A5635" w:rsidRDefault="001A5635" w:rsidP="001A5635">
      <w:pPr>
        <w:spacing w:line="360" w:lineRule="auto"/>
        <w:rPr>
          <w:rFonts w:asciiTheme="minorHAnsi" w:hAnsiTheme="minorHAnsi"/>
          <w:lang w:val="en-CA"/>
        </w:rPr>
      </w:pPr>
      <w:r>
        <w:rPr>
          <w:rFonts w:asciiTheme="minorHAnsi" w:hAnsiTheme="minorHAnsi"/>
          <w:lang w:val="en-CA"/>
        </w:rPr>
        <w:tab/>
      </w:r>
      <w:r w:rsidRPr="001A5635">
        <w:rPr>
          <w:rFonts w:asciiTheme="minorHAnsi" w:hAnsiTheme="minorHAnsi"/>
          <w:lang w:val="en-CA"/>
        </w:rPr>
        <w:t>The risen Christ asked them, “</w:t>
      </w:r>
      <w:r w:rsidRPr="005B5256">
        <w:rPr>
          <w:rFonts w:asciiTheme="minorHAnsi" w:hAnsiTheme="minorHAnsi"/>
          <w:i/>
          <w:lang w:val="en-CA"/>
        </w:rPr>
        <w:t>What are you discussing so intently as you walk along?</w:t>
      </w:r>
      <w:r w:rsidR="001901B5">
        <w:rPr>
          <w:rFonts w:asciiTheme="minorHAnsi" w:hAnsiTheme="minorHAnsi"/>
          <w:lang w:val="en-CA"/>
        </w:rPr>
        <w:t xml:space="preserve">” </w:t>
      </w:r>
      <w:r w:rsidRPr="001A5635">
        <w:rPr>
          <w:rFonts w:asciiTheme="minorHAnsi" w:hAnsiTheme="minorHAnsi"/>
          <w:lang w:val="en-CA"/>
        </w:rPr>
        <w:t>(</w:t>
      </w:r>
      <w:r w:rsidR="005B5256">
        <w:rPr>
          <w:rFonts w:asciiTheme="minorHAnsi" w:hAnsiTheme="minorHAnsi"/>
          <w:lang w:val="en-CA"/>
        </w:rPr>
        <w:t xml:space="preserve">Luke </w:t>
      </w:r>
      <w:r w:rsidRPr="001A5635">
        <w:rPr>
          <w:rFonts w:asciiTheme="minorHAnsi" w:hAnsiTheme="minorHAnsi"/>
          <w:lang w:val="en-CA"/>
        </w:rPr>
        <w:t xml:space="preserve">24:17). Now, I find this question really interesting. Jesus </w:t>
      </w:r>
      <w:r w:rsidR="003276BE">
        <w:rPr>
          <w:rFonts w:asciiTheme="minorHAnsi" w:hAnsiTheme="minorHAnsi"/>
          <w:lang w:val="en-CA"/>
        </w:rPr>
        <w:t>likely</w:t>
      </w:r>
      <w:r w:rsidRPr="001A5635">
        <w:rPr>
          <w:rFonts w:asciiTheme="minorHAnsi" w:hAnsiTheme="minorHAnsi"/>
          <w:lang w:val="en-CA"/>
        </w:rPr>
        <w:t xml:space="preserve"> knew exactly what they had been talking about, yet he still asked them about their conversation. Their </w:t>
      </w:r>
      <w:r w:rsidRPr="001A5635">
        <w:rPr>
          <w:rFonts w:asciiTheme="minorHAnsi" w:hAnsiTheme="minorHAnsi"/>
          <w:lang w:val="en-CA"/>
        </w:rPr>
        <w:lastRenderedPageBreak/>
        <w:t>response to Jesus’ quest</w:t>
      </w:r>
      <w:r w:rsidR="001901B5">
        <w:rPr>
          <w:rFonts w:asciiTheme="minorHAnsi" w:hAnsiTheme="minorHAnsi"/>
          <w:lang w:val="en-CA"/>
        </w:rPr>
        <w:t xml:space="preserve">ion exposed their deep despair. </w:t>
      </w:r>
      <w:r w:rsidRPr="001A5635">
        <w:rPr>
          <w:rFonts w:asciiTheme="minorHAnsi" w:hAnsiTheme="minorHAnsi"/>
          <w:lang w:val="en-CA"/>
        </w:rPr>
        <w:t>“They stopped short, sadness written across their faces” (</w:t>
      </w:r>
      <w:r w:rsidR="001901B5">
        <w:rPr>
          <w:rFonts w:asciiTheme="minorHAnsi" w:hAnsiTheme="minorHAnsi"/>
          <w:lang w:val="en-CA"/>
        </w:rPr>
        <w:t>Luke 24:17). Th</w:t>
      </w:r>
      <w:r w:rsidR="002A0625">
        <w:rPr>
          <w:rFonts w:asciiTheme="minorHAnsi" w:hAnsiTheme="minorHAnsi"/>
          <w:lang w:val="en-CA"/>
        </w:rPr>
        <w:t>eir</w:t>
      </w:r>
      <w:r w:rsidR="001901B5">
        <w:rPr>
          <w:rFonts w:asciiTheme="minorHAnsi" w:hAnsiTheme="minorHAnsi"/>
          <w:lang w:val="en-CA"/>
        </w:rPr>
        <w:t xml:space="preserve"> emotions were plain to see. Their</w:t>
      </w:r>
      <w:r w:rsidRPr="001A5635">
        <w:rPr>
          <w:rFonts w:asciiTheme="minorHAnsi" w:hAnsiTheme="minorHAnsi"/>
          <w:lang w:val="en-CA"/>
        </w:rPr>
        <w:t xml:space="preserve"> sadness, despair, disappointment and confusion</w:t>
      </w:r>
      <w:r w:rsidR="001901B5">
        <w:rPr>
          <w:rFonts w:asciiTheme="minorHAnsi" w:hAnsiTheme="minorHAnsi"/>
          <w:lang w:val="en-CA"/>
        </w:rPr>
        <w:t xml:space="preserve"> could not be hidden</w:t>
      </w:r>
      <w:r w:rsidRPr="001A5635">
        <w:rPr>
          <w:rFonts w:asciiTheme="minorHAnsi" w:hAnsiTheme="minorHAnsi"/>
          <w:lang w:val="en-CA"/>
        </w:rPr>
        <w:t xml:space="preserve">. Surprised by their fellow traveller’s ignorance about current events, Cleopas, one of the </w:t>
      </w:r>
      <w:r w:rsidR="00D03B61">
        <w:rPr>
          <w:rFonts w:asciiTheme="minorHAnsi" w:hAnsiTheme="minorHAnsi"/>
          <w:lang w:val="en-CA"/>
        </w:rPr>
        <w:t>travellers</w:t>
      </w:r>
      <w:r w:rsidRPr="001A5635">
        <w:rPr>
          <w:rFonts w:asciiTheme="minorHAnsi" w:hAnsiTheme="minorHAnsi"/>
          <w:lang w:val="en-CA"/>
        </w:rPr>
        <w:t xml:space="preserve">, </w:t>
      </w:r>
      <w:r w:rsidR="00D03B61">
        <w:rPr>
          <w:rFonts w:asciiTheme="minorHAnsi" w:hAnsiTheme="minorHAnsi"/>
          <w:lang w:val="en-CA"/>
        </w:rPr>
        <w:t>responded</w:t>
      </w:r>
      <w:r w:rsidRPr="001A5635">
        <w:rPr>
          <w:rFonts w:asciiTheme="minorHAnsi" w:hAnsiTheme="minorHAnsi"/>
          <w:lang w:val="en-CA"/>
        </w:rPr>
        <w:t>, “</w:t>
      </w:r>
      <w:r w:rsidRPr="00D03B61">
        <w:rPr>
          <w:rFonts w:asciiTheme="minorHAnsi" w:hAnsiTheme="minorHAnsi"/>
          <w:i/>
          <w:lang w:val="en-CA"/>
        </w:rPr>
        <w:t>Are you the only one visiting Jerusalem who does not know the things that have happened there in these days?</w:t>
      </w:r>
      <w:r w:rsidRPr="001A5635">
        <w:rPr>
          <w:rFonts w:asciiTheme="minorHAnsi" w:hAnsiTheme="minorHAnsi"/>
          <w:lang w:val="en-CA"/>
        </w:rPr>
        <w:t>” (</w:t>
      </w:r>
      <w:r w:rsidR="00D03B61">
        <w:rPr>
          <w:rFonts w:asciiTheme="minorHAnsi" w:hAnsiTheme="minorHAnsi"/>
          <w:lang w:val="en-CA"/>
        </w:rPr>
        <w:t xml:space="preserve">Luke </w:t>
      </w:r>
      <w:r w:rsidRPr="001A5635">
        <w:rPr>
          <w:rFonts w:asciiTheme="minorHAnsi" w:hAnsiTheme="minorHAnsi"/>
          <w:lang w:val="en-CA"/>
        </w:rPr>
        <w:t xml:space="preserve">24:18). </w:t>
      </w:r>
      <w:r w:rsidR="00E861D4">
        <w:rPr>
          <w:rFonts w:asciiTheme="minorHAnsi" w:hAnsiTheme="minorHAnsi"/>
          <w:lang w:val="en-CA"/>
        </w:rPr>
        <w:t>He couldn’t understand how a rece</w:t>
      </w:r>
      <w:r w:rsidR="00AD5804">
        <w:rPr>
          <w:rFonts w:asciiTheme="minorHAnsi" w:hAnsiTheme="minorHAnsi"/>
          <w:lang w:val="en-CA"/>
        </w:rPr>
        <w:t>nt visitor to Jerusalem would not</w:t>
      </w:r>
      <w:r w:rsidR="00E861D4">
        <w:rPr>
          <w:rFonts w:asciiTheme="minorHAnsi" w:hAnsiTheme="minorHAnsi"/>
          <w:lang w:val="en-CA"/>
        </w:rPr>
        <w:t xml:space="preserve"> have known about the </w:t>
      </w:r>
      <w:r w:rsidR="0036050D">
        <w:rPr>
          <w:rFonts w:asciiTheme="minorHAnsi" w:hAnsiTheme="minorHAnsi"/>
          <w:lang w:val="en-CA"/>
        </w:rPr>
        <w:t xml:space="preserve">tragic events of the past few days. </w:t>
      </w:r>
      <w:r w:rsidR="00D03B61">
        <w:rPr>
          <w:rFonts w:asciiTheme="minorHAnsi" w:hAnsiTheme="minorHAnsi"/>
          <w:lang w:val="en-CA"/>
        </w:rPr>
        <w:t>But</w:t>
      </w:r>
      <w:r w:rsidRPr="001A5635">
        <w:rPr>
          <w:rFonts w:asciiTheme="minorHAnsi" w:hAnsiTheme="minorHAnsi"/>
          <w:lang w:val="en-CA"/>
        </w:rPr>
        <w:t xml:space="preserve"> Jes</w:t>
      </w:r>
      <w:r w:rsidR="00D03B61">
        <w:rPr>
          <w:rFonts w:asciiTheme="minorHAnsi" w:hAnsiTheme="minorHAnsi"/>
          <w:lang w:val="en-CA"/>
        </w:rPr>
        <w:t>us pressed on with his inquiry</w:t>
      </w:r>
      <w:r w:rsidRPr="001A5635">
        <w:rPr>
          <w:rFonts w:asciiTheme="minorHAnsi" w:hAnsiTheme="minorHAnsi"/>
          <w:lang w:val="en-CA"/>
        </w:rPr>
        <w:t>, “</w:t>
      </w:r>
      <w:r w:rsidRPr="00D03B61">
        <w:rPr>
          <w:rFonts w:asciiTheme="minorHAnsi" w:hAnsiTheme="minorHAnsi"/>
          <w:i/>
          <w:lang w:val="en-CA"/>
        </w:rPr>
        <w:t>What things have happened?</w:t>
      </w:r>
      <w:r w:rsidRPr="001A5635">
        <w:rPr>
          <w:rFonts w:asciiTheme="minorHAnsi" w:hAnsiTheme="minorHAnsi"/>
          <w:lang w:val="en-CA"/>
        </w:rPr>
        <w:t>” (</w:t>
      </w:r>
      <w:r w:rsidR="00D03B61">
        <w:rPr>
          <w:rFonts w:asciiTheme="minorHAnsi" w:hAnsiTheme="minorHAnsi"/>
          <w:lang w:val="en-CA"/>
        </w:rPr>
        <w:t xml:space="preserve">Luke </w:t>
      </w:r>
      <w:r w:rsidRPr="001A5635">
        <w:rPr>
          <w:rFonts w:asciiTheme="minorHAnsi" w:hAnsiTheme="minorHAnsi"/>
          <w:lang w:val="en-CA"/>
        </w:rPr>
        <w:t xml:space="preserve">24:19). </w:t>
      </w:r>
    </w:p>
    <w:p w14:paraId="61447EDC" w14:textId="3FC1B079" w:rsidR="00A14859" w:rsidRDefault="00E861D4" w:rsidP="00A14859">
      <w:pPr>
        <w:spacing w:line="360" w:lineRule="auto"/>
        <w:rPr>
          <w:rFonts w:asciiTheme="minorHAnsi" w:hAnsiTheme="minorHAnsi"/>
          <w:lang w:val="en-CA"/>
        </w:rPr>
      </w:pPr>
      <w:r>
        <w:rPr>
          <w:rFonts w:asciiTheme="minorHAnsi" w:hAnsiTheme="minorHAnsi"/>
          <w:lang w:val="en-CA"/>
        </w:rPr>
        <w:tab/>
      </w:r>
      <w:r w:rsidRPr="00E861D4">
        <w:rPr>
          <w:rFonts w:asciiTheme="minorHAnsi" w:hAnsiTheme="minorHAnsi"/>
          <w:lang w:val="en-CA"/>
        </w:rPr>
        <w:t xml:space="preserve">I imagine that Cleopas </w:t>
      </w:r>
      <w:r w:rsidR="006F2984">
        <w:rPr>
          <w:rFonts w:asciiTheme="minorHAnsi" w:hAnsiTheme="minorHAnsi"/>
          <w:lang w:val="en-CA"/>
        </w:rPr>
        <w:t>told his story</w:t>
      </w:r>
      <w:r w:rsidRPr="00E861D4">
        <w:rPr>
          <w:rFonts w:asciiTheme="minorHAnsi" w:hAnsiTheme="minorHAnsi"/>
          <w:lang w:val="en-CA"/>
        </w:rPr>
        <w:t xml:space="preserve"> with great emotion, his voice </w:t>
      </w:r>
      <w:r w:rsidR="00AD5804" w:rsidRPr="00E861D4">
        <w:rPr>
          <w:rFonts w:asciiTheme="minorHAnsi" w:hAnsiTheme="minorHAnsi"/>
          <w:lang w:val="en-CA"/>
        </w:rPr>
        <w:t>quivering;</w:t>
      </w:r>
      <w:r w:rsidRPr="00E861D4">
        <w:rPr>
          <w:rFonts w:asciiTheme="minorHAnsi" w:hAnsiTheme="minorHAnsi"/>
          <w:lang w:val="en-CA"/>
        </w:rPr>
        <w:t xml:space="preserve"> ma</w:t>
      </w:r>
      <w:r w:rsidR="00A95809">
        <w:rPr>
          <w:rFonts w:asciiTheme="minorHAnsi" w:hAnsiTheme="minorHAnsi"/>
          <w:lang w:val="en-CA"/>
        </w:rPr>
        <w:t xml:space="preserve">ybe he even shed some tears. He shared about </w:t>
      </w:r>
      <w:r w:rsidR="00AD5804">
        <w:rPr>
          <w:rFonts w:asciiTheme="minorHAnsi" w:hAnsiTheme="minorHAnsi"/>
          <w:lang w:val="en-CA"/>
        </w:rPr>
        <w:t>his</w:t>
      </w:r>
      <w:r w:rsidRPr="00E861D4">
        <w:rPr>
          <w:rFonts w:asciiTheme="minorHAnsi" w:hAnsiTheme="minorHAnsi"/>
          <w:lang w:val="en-CA"/>
        </w:rPr>
        <w:t xml:space="preserve"> friend</w:t>
      </w:r>
      <w:r w:rsidR="00934E88">
        <w:rPr>
          <w:rFonts w:asciiTheme="minorHAnsi" w:hAnsiTheme="minorHAnsi"/>
          <w:lang w:val="en-CA"/>
        </w:rPr>
        <w:t>,</w:t>
      </w:r>
      <w:r w:rsidRPr="00E861D4">
        <w:rPr>
          <w:rFonts w:asciiTheme="minorHAnsi" w:hAnsiTheme="minorHAnsi"/>
          <w:lang w:val="en-CA"/>
        </w:rPr>
        <w:t xml:space="preserve"> Jesus of Nazareth, a prophet, mighty in word and deed</w:t>
      </w:r>
      <w:r w:rsidR="00EA3512">
        <w:rPr>
          <w:rFonts w:asciiTheme="minorHAnsi" w:hAnsiTheme="minorHAnsi"/>
          <w:lang w:val="en-CA"/>
        </w:rPr>
        <w:t xml:space="preserve"> before God and all the people</w:t>
      </w:r>
      <w:r w:rsidRPr="00E861D4">
        <w:rPr>
          <w:rFonts w:asciiTheme="minorHAnsi" w:hAnsiTheme="minorHAnsi"/>
          <w:lang w:val="en-CA"/>
        </w:rPr>
        <w:t xml:space="preserve">, </w:t>
      </w:r>
      <w:r w:rsidR="00AD5804">
        <w:rPr>
          <w:rFonts w:asciiTheme="minorHAnsi" w:hAnsiTheme="minorHAnsi"/>
          <w:lang w:val="en-CA"/>
        </w:rPr>
        <w:t>yet one who had been</w:t>
      </w:r>
      <w:r w:rsidRPr="00E861D4">
        <w:rPr>
          <w:rFonts w:asciiTheme="minorHAnsi" w:hAnsiTheme="minorHAnsi"/>
          <w:lang w:val="en-CA"/>
        </w:rPr>
        <w:t xml:space="preserve"> arrested, sente</w:t>
      </w:r>
      <w:r w:rsidR="00AD5804">
        <w:rPr>
          <w:rFonts w:asciiTheme="minorHAnsi" w:hAnsiTheme="minorHAnsi"/>
          <w:lang w:val="en-CA"/>
        </w:rPr>
        <w:t xml:space="preserve">nced to death, </w:t>
      </w:r>
      <w:r w:rsidRPr="00E861D4">
        <w:rPr>
          <w:rFonts w:asciiTheme="minorHAnsi" w:hAnsiTheme="minorHAnsi"/>
          <w:lang w:val="en-CA"/>
        </w:rPr>
        <w:t>crucified</w:t>
      </w:r>
      <w:r w:rsidR="00AD5804">
        <w:rPr>
          <w:rFonts w:asciiTheme="minorHAnsi" w:hAnsiTheme="minorHAnsi"/>
          <w:lang w:val="en-CA"/>
        </w:rPr>
        <w:t>, and buried</w:t>
      </w:r>
      <w:r w:rsidRPr="00E861D4">
        <w:rPr>
          <w:rFonts w:asciiTheme="minorHAnsi" w:hAnsiTheme="minorHAnsi"/>
          <w:lang w:val="en-CA"/>
        </w:rPr>
        <w:t xml:space="preserve"> (</w:t>
      </w:r>
      <w:r w:rsidR="00AD5804">
        <w:rPr>
          <w:rFonts w:asciiTheme="minorHAnsi" w:hAnsiTheme="minorHAnsi"/>
          <w:lang w:val="en-CA"/>
        </w:rPr>
        <w:t xml:space="preserve">Luke </w:t>
      </w:r>
      <w:r w:rsidRPr="00E861D4">
        <w:rPr>
          <w:rFonts w:asciiTheme="minorHAnsi" w:hAnsiTheme="minorHAnsi"/>
          <w:lang w:val="en-CA"/>
        </w:rPr>
        <w:t xml:space="preserve">24:19-20). The deep sadness of the Emmaus Road disciples was due to the fact that they couldn’t understand </w:t>
      </w:r>
      <w:r w:rsidR="00934E88">
        <w:rPr>
          <w:rFonts w:asciiTheme="minorHAnsi" w:hAnsiTheme="minorHAnsi"/>
          <w:lang w:val="en-CA"/>
        </w:rPr>
        <w:t>why</w:t>
      </w:r>
      <w:r w:rsidRPr="00E861D4">
        <w:rPr>
          <w:rFonts w:asciiTheme="minorHAnsi" w:hAnsiTheme="minorHAnsi"/>
          <w:lang w:val="en-CA"/>
        </w:rPr>
        <w:t xml:space="preserve"> </w:t>
      </w:r>
      <w:r w:rsidR="00A774D6">
        <w:rPr>
          <w:rFonts w:asciiTheme="minorHAnsi" w:hAnsiTheme="minorHAnsi"/>
          <w:lang w:val="en-CA"/>
        </w:rPr>
        <w:t>this mighty person of God</w:t>
      </w:r>
      <w:r w:rsidRPr="00E861D4">
        <w:rPr>
          <w:rFonts w:asciiTheme="minorHAnsi" w:hAnsiTheme="minorHAnsi"/>
          <w:lang w:val="en-CA"/>
        </w:rPr>
        <w:t xml:space="preserve"> </w:t>
      </w:r>
      <w:r w:rsidR="00934E88">
        <w:rPr>
          <w:rFonts w:asciiTheme="minorHAnsi" w:hAnsiTheme="minorHAnsi"/>
          <w:lang w:val="en-CA"/>
        </w:rPr>
        <w:t>was</w:t>
      </w:r>
      <w:r w:rsidRPr="00E861D4">
        <w:rPr>
          <w:rFonts w:asciiTheme="minorHAnsi" w:hAnsiTheme="minorHAnsi"/>
          <w:lang w:val="en-CA"/>
        </w:rPr>
        <w:t xml:space="preserve"> rejected and </w:t>
      </w:r>
      <w:r w:rsidR="00934E88">
        <w:rPr>
          <w:rFonts w:asciiTheme="minorHAnsi" w:hAnsiTheme="minorHAnsi"/>
          <w:lang w:val="en-CA"/>
        </w:rPr>
        <w:t>crucified</w:t>
      </w:r>
      <w:r w:rsidRPr="00E861D4">
        <w:rPr>
          <w:rFonts w:asciiTheme="minorHAnsi" w:hAnsiTheme="minorHAnsi"/>
          <w:lang w:val="en-CA"/>
        </w:rPr>
        <w:t>.</w:t>
      </w:r>
      <w:r w:rsidR="00A774D6">
        <w:rPr>
          <w:rFonts w:asciiTheme="minorHAnsi" w:hAnsiTheme="minorHAnsi"/>
          <w:lang w:val="en-CA"/>
        </w:rPr>
        <w:t xml:space="preserve"> They had great hopes for Jesus. </w:t>
      </w:r>
      <w:r w:rsidRPr="00E861D4">
        <w:rPr>
          <w:rFonts w:asciiTheme="minorHAnsi" w:hAnsiTheme="minorHAnsi"/>
          <w:lang w:val="en-CA"/>
        </w:rPr>
        <w:t xml:space="preserve">They hoped that </w:t>
      </w:r>
      <w:r w:rsidR="00A774D6">
        <w:rPr>
          <w:rFonts w:asciiTheme="minorHAnsi" w:hAnsiTheme="minorHAnsi"/>
          <w:lang w:val="en-CA"/>
        </w:rPr>
        <w:t xml:space="preserve">he </w:t>
      </w:r>
      <w:r w:rsidRPr="00E861D4">
        <w:rPr>
          <w:rFonts w:asciiTheme="minorHAnsi" w:hAnsiTheme="minorHAnsi"/>
          <w:lang w:val="en-CA"/>
        </w:rPr>
        <w:t>was the longed for Messiah who would liberate Israel</w:t>
      </w:r>
      <w:r w:rsidR="00B53207">
        <w:rPr>
          <w:rFonts w:asciiTheme="minorHAnsi" w:hAnsiTheme="minorHAnsi"/>
          <w:lang w:val="en-CA"/>
        </w:rPr>
        <w:t xml:space="preserve"> and end their exile</w:t>
      </w:r>
      <w:r w:rsidR="00881CA9">
        <w:rPr>
          <w:rFonts w:asciiTheme="minorHAnsi" w:hAnsiTheme="minorHAnsi"/>
          <w:lang w:val="en-CA"/>
        </w:rPr>
        <w:t xml:space="preserve"> (Luke 24:21)</w:t>
      </w:r>
      <w:r w:rsidRPr="00E861D4">
        <w:rPr>
          <w:rFonts w:asciiTheme="minorHAnsi" w:hAnsiTheme="minorHAnsi"/>
          <w:lang w:val="en-CA"/>
        </w:rPr>
        <w:t xml:space="preserve">. But, those hopes were shattered. </w:t>
      </w:r>
      <w:r w:rsidR="0082527C">
        <w:rPr>
          <w:rFonts w:asciiTheme="minorHAnsi" w:hAnsiTheme="minorHAnsi"/>
          <w:lang w:val="en-CA"/>
        </w:rPr>
        <w:t>T</w:t>
      </w:r>
      <w:r w:rsidR="00EA3512">
        <w:rPr>
          <w:rFonts w:asciiTheme="minorHAnsi" w:hAnsiTheme="minorHAnsi"/>
          <w:lang w:val="en-CA"/>
        </w:rPr>
        <w:t>heir sad tale had</w:t>
      </w:r>
      <w:r w:rsidR="00A14859" w:rsidRPr="00A14859">
        <w:rPr>
          <w:rFonts w:asciiTheme="minorHAnsi" w:hAnsiTheme="minorHAnsi"/>
          <w:lang w:val="en-CA"/>
        </w:rPr>
        <w:t xml:space="preserve"> a perplexing postscript. Earlier that morning, just as the two disciples were getting ready for their trip home, reports were circulating that Jesus’ tomb was empty and his body was missing. The women who visited the tomb spoke of </w:t>
      </w:r>
      <w:r w:rsidR="00AB393A">
        <w:rPr>
          <w:rFonts w:asciiTheme="minorHAnsi" w:hAnsiTheme="minorHAnsi"/>
          <w:lang w:val="en-CA"/>
        </w:rPr>
        <w:t>visions of angels</w:t>
      </w:r>
      <w:r w:rsidR="00A14859" w:rsidRPr="00A14859">
        <w:rPr>
          <w:rFonts w:asciiTheme="minorHAnsi" w:hAnsiTheme="minorHAnsi"/>
          <w:lang w:val="en-CA"/>
        </w:rPr>
        <w:t xml:space="preserve"> and </w:t>
      </w:r>
      <w:r w:rsidR="00881CA9">
        <w:rPr>
          <w:rFonts w:asciiTheme="minorHAnsi" w:hAnsiTheme="minorHAnsi"/>
          <w:lang w:val="en-CA"/>
        </w:rPr>
        <w:t xml:space="preserve">heavenly </w:t>
      </w:r>
      <w:r w:rsidR="00A14859" w:rsidRPr="00A14859">
        <w:rPr>
          <w:rFonts w:asciiTheme="minorHAnsi" w:hAnsiTheme="minorHAnsi"/>
          <w:lang w:val="en-CA"/>
        </w:rPr>
        <w:t>declarations that Jesus had come back to life (</w:t>
      </w:r>
      <w:r w:rsidR="00EA3512">
        <w:rPr>
          <w:rFonts w:asciiTheme="minorHAnsi" w:hAnsiTheme="minorHAnsi"/>
          <w:lang w:val="en-CA"/>
        </w:rPr>
        <w:t xml:space="preserve">Luke </w:t>
      </w:r>
      <w:r w:rsidR="00A14859" w:rsidRPr="00A14859">
        <w:rPr>
          <w:rFonts w:asciiTheme="minorHAnsi" w:hAnsiTheme="minorHAnsi"/>
          <w:lang w:val="en-CA"/>
        </w:rPr>
        <w:t>24:22-24). But the disciples had trouble believing the women’s story because it seemed like nonsense to them (</w:t>
      </w:r>
      <w:r w:rsidR="00EA3512">
        <w:rPr>
          <w:rFonts w:asciiTheme="minorHAnsi" w:hAnsiTheme="minorHAnsi"/>
          <w:lang w:val="en-CA"/>
        </w:rPr>
        <w:t xml:space="preserve">Luke </w:t>
      </w:r>
      <w:r w:rsidR="00A14859" w:rsidRPr="00A14859">
        <w:rPr>
          <w:rFonts w:asciiTheme="minorHAnsi" w:hAnsiTheme="minorHAnsi"/>
          <w:lang w:val="en-CA"/>
        </w:rPr>
        <w:t xml:space="preserve">24:11). </w:t>
      </w:r>
    </w:p>
    <w:p w14:paraId="68ED3DD1" w14:textId="46F4B078" w:rsidR="009F57E4" w:rsidRPr="009A34E7" w:rsidRDefault="001C499A" w:rsidP="009F57E4">
      <w:pPr>
        <w:spacing w:line="360" w:lineRule="auto"/>
        <w:rPr>
          <w:rFonts w:asciiTheme="minorHAnsi" w:hAnsiTheme="minorHAnsi"/>
          <w:bCs/>
          <w:i/>
          <w:lang w:val="en-CA"/>
        </w:rPr>
      </w:pPr>
      <w:r>
        <w:rPr>
          <w:rFonts w:asciiTheme="minorHAnsi" w:hAnsiTheme="minorHAnsi"/>
          <w:lang w:val="en-CA"/>
        </w:rPr>
        <w:tab/>
      </w:r>
      <w:r w:rsidR="00767CA7" w:rsidRPr="00767CA7">
        <w:rPr>
          <w:rFonts w:asciiTheme="minorHAnsi" w:hAnsiTheme="minorHAnsi"/>
          <w:lang w:val="en-CA"/>
        </w:rPr>
        <w:t>As I reflect on this Gospel story I think that it was very meaningful that Jesus invited these disciples to share their story with him. All that heavy stuff needed to get out</w:t>
      </w:r>
      <w:r w:rsidR="00767CA7">
        <w:rPr>
          <w:rFonts w:asciiTheme="minorHAnsi" w:hAnsiTheme="minorHAnsi"/>
          <w:lang w:val="en-CA"/>
        </w:rPr>
        <w:t>.</w:t>
      </w:r>
      <w:r w:rsidR="00767CA7" w:rsidRPr="00767CA7">
        <w:rPr>
          <w:rFonts w:asciiTheme="minorHAnsi" w:hAnsiTheme="minorHAnsi"/>
          <w:lang w:val="en-CA"/>
        </w:rPr>
        <w:t xml:space="preserve"> The risen Jesus asked and listened to their story. And he listens to all of our stories. He invites us to be honest with him</w:t>
      </w:r>
      <w:r w:rsidR="003B3C0C">
        <w:rPr>
          <w:rFonts w:asciiTheme="minorHAnsi" w:hAnsiTheme="minorHAnsi"/>
          <w:lang w:val="en-CA"/>
        </w:rPr>
        <w:t>,</w:t>
      </w:r>
      <w:r w:rsidR="00767CA7" w:rsidRPr="00767CA7">
        <w:rPr>
          <w:rFonts w:asciiTheme="minorHAnsi" w:hAnsiTheme="minorHAnsi"/>
          <w:lang w:val="en-CA"/>
        </w:rPr>
        <w:t xml:space="preserve"> </w:t>
      </w:r>
      <w:r w:rsidR="00767CA7">
        <w:rPr>
          <w:rFonts w:asciiTheme="minorHAnsi" w:hAnsiTheme="minorHAnsi"/>
          <w:lang w:val="en-CA"/>
        </w:rPr>
        <w:t>and with one another</w:t>
      </w:r>
      <w:r w:rsidR="003B3C0C">
        <w:rPr>
          <w:rFonts w:asciiTheme="minorHAnsi" w:hAnsiTheme="minorHAnsi"/>
          <w:lang w:val="en-CA"/>
        </w:rPr>
        <w:t>,</w:t>
      </w:r>
      <w:r w:rsidR="00767CA7">
        <w:rPr>
          <w:rFonts w:asciiTheme="minorHAnsi" w:hAnsiTheme="minorHAnsi"/>
          <w:lang w:val="en-CA"/>
        </w:rPr>
        <w:t xml:space="preserve"> </w:t>
      </w:r>
      <w:r w:rsidR="00767CA7" w:rsidRPr="00767CA7">
        <w:rPr>
          <w:rFonts w:asciiTheme="minorHAnsi" w:hAnsiTheme="minorHAnsi"/>
          <w:lang w:val="en-CA"/>
        </w:rPr>
        <w:t xml:space="preserve">about what is going on in our lives. </w:t>
      </w:r>
      <w:r w:rsidR="00344704">
        <w:rPr>
          <w:rFonts w:asciiTheme="minorHAnsi" w:hAnsiTheme="minorHAnsi"/>
          <w:lang w:val="en-CA"/>
        </w:rPr>
        <w:t>My prayer for all of us is that</w:t>
      </w:r>
      <w:r w:rsidR="00767CA7" w:rsidRPr="00767CA7">
        <w:rPr>
          <w:rFonts w:asciiTheme="minorHAnsi" w:hAnsiTheme="minorHAnsi"/>
          <w:lang w:val="en-CA"/>
        </w:rPr>
        <w:t xml:space="preserve"> the risen Christ </w:t>
      </w:r>
      <w:r w:rsidR="00344704">
        <w:rPr>
          <w:rFonts w:asciiTheme="minorHAnsi" w:hAnsiTheme="minorHAnsi"/>
          <w:lang w:val="en-CA"/>
        </w:rPr>
        <w:t xml:space="preserve">would </w:t>
      </w:r>
      <w:r w:rsidR="00767CA7" w:rsidRPr="00767CA7">
        <w:rPr>
          <w:rFonts w:asciiTheme="minorHAnsi" w:hAnsiTheme="minorHAnsi"/>
          <w:bCs/>
          <w:lang w:val="en-CA"/>
        </w:rPr>
        <w:t>g</w:t>
      </w:r>
      <w:r w:rsidR="00767CA7">
        <w:rPr>
          <w:rFonts w:asciiTheme="minorHAnsi" w:hAnsiTheme="minorHAnsi"/>
          <w:bCs/>
          <w:lang w:val="en-CA"/>
        </w:rPr>
        <w:t>ive</w:t>
      </w:r>
      <w:r w:rsidR="00767CA7" w:rsidRPr="00767CA7">
        <w:rPr>
          <w:rFonts w:asciiTheme="minorHAnsi" w:hAnsiTheme="minorHAnsi"/>
          <w:bCs/>
          <w:lang w:val="en-CA"/>
        </w:rPr>
        <w:t xml:space="preserve"> us</w:t>
      </w:r>
      <w:r w:rsidR="00344704">
        <w:rPr>
          <w:rFonts w:asciiTheme="minorHAnsi" w:hAnsiTheme="minorHAnsi"/>
          <w:bCs/>
          <w:lang w:val="en-CA"/>
        </w:rPr>
        <w:t xml:space="preserve"> courage, honesty and trust </w:t>
      </w:r>
      <w:r w:rsidR="00767CA7" w:rsidRPr="00767CA7">
        <w:rPr>
          <w:rFonts w:asciiTheme="minorHAnsi" w:hAnsiTheme="minorHAnsi"/>
          <w:bCs/>
          <w:lang w:val="en-CA"/>
        </w:rPr>
        <w:t xml:space="preserve">to share </w:t>
      </w:r>
      <w:r w:rsidR="003B3C0C">
        <w:rPr>
          <w:rFonts w:asciiTheme="minorHAnsi" w:hAnsiTheme="minorHAnsi"/>
          <w:bCs/>
          <w:lang w:val="en-CA"/>
        </w:rPr>
        <w:t>our questions, doubts, and burdens with God and with each other.</w:t>
      </w:r>
      <w:r w:rsidR="009F57E4">
        <w:rPr>
          <w:rFonts w:asciiTheme="minorHAnsi" w:hAnsiTheme="minorHAnsi"/>
          <w:bCs/>
          <w:lang w:val="en-CA"/>
        </w:rPr>
        <w:t xml:space="preserve"> </w:t>
      </w:r>
      <w:r w:rsidR="009F57E4" w:rsidRPr="009F57E4">
        <w:rPr>
          <w:rFonts w:asciiTheme="minorHAnsi" w:hAnsiTheme="minorHAnsi"/>
          <w:bCs/>
          <w:lang w:val="en-CA"/>
        </w:rPr>
        <w:t xml:space="preserve">Jesus listened to their story, but he didn’t leave them wallowing in their grief and confusion. In the same way, Jesus enters into the messiness of our lives and intently listens to our stories filled with pain, frustration, anger, disappointment, and heartache. And he responds to us in the same way </w:t>
      </w:r>
      <w:r w:rsidR="001651D9">
        <w:rPr>
          <w:rFonts w:asciiTheme="minorHAnsi" w:hAnsiTheme="minorHAnsi"/>
          <w:bCs/>
          <w:lang w:val="en-CA"/>
        </w:rPr>
        <w:t xml:space="preserve">as he did on the road to Emmaus. He is present to us in the </w:t>
      </w:r>
      <w:r w:rsidR="001651D9" w:rsidRPr="009A34E7">
        <w:rPr>
          <w:rFonts w:asciiTheme="minorHAnsi" w:hAnsiTheme="minorHAnsi"/>
          <w:bCs/>
          <w:i/>
          <w:lang w:val="en-CA"/>
        </w:rPr>
        <w:t>open word</w:t>
      </w:r>
      <w:r w:rsidR="001651D9">
        <w:rPr>
          <w:rFonts w:asciiTheme="minorHAnsi" w:hAnsiTheme="minorHAnsi"/>
          <w:bCs/>
          <w:lang w:val="en-CA"/>
        </w:rPr>
        <w:t xml:space="preserve"> and the </w:t>
      </w:r>
      <w:r w:rsidR="001651D9" w:rsidRPr="009A34E7">
        <w:rPr>
          <w:rFonts w:asciiTheme="minorHAnsi" w:hAnsiTheme="minorHAnsi"/>
          <w:bCs/>
          <w:i/>
          <w:lang w:val="en-CA"/>
        </w:rPr>
        <w:t>broken bread</w:t>
      </w:r>
      <w:r w:rsidR="009A34E7">
        <w:rPr>
          <w:rFonts w:asciiTheme="minorHAnsi" w:hAnsiTheme="minorHAnsi"/>
          <w:bCs/>
          <w:i/>
          <w:lang w:val="en-CA"/>
        </w:rPr>
        <w:t xml:space="preserve">. </w:t>
      </w:r>
    </w:p>
    <w:p w14:paraId="24BD4176" w14:textId="4F9E1956" w:rsidR="00967CF4" w:rsidRPr="00967CF4" w:rsidRDefault="00967CF4" w:rsidP="00967CF4">
      <w:pPr>
        <w:spacing w:line="360" w:lineRule="auto"/>
        <w:rPr>
          <w:rFonts w:asciiTheme="minorHAnsi" w:hAnsiTheme="minorHAnsi"/>
          <w:bCs/>
          <w:lang w:val="en-CA"/>
        </w:rPr>
      </w:pPr>
      <w:r>
        <w:rPr>
          <w:rFonts w:asciiTheme="minorHAnsi" w:hAnsiTheme="minorHAnsi"/>
          <w:bCs/>
          <w:lang w:val="en-CA"/>
        </w:rPr>
        <w:tab/>
      </w:r>
      <w:r w:rsidRPr="00967CF4">
        <w:rPr>
          <w:rFonts w:asciiTheme="minorHAnsi" w:hAnsiTheme="minorHAnsi"/>
          <w:bCs/>
          <w:lang w:val="en-CA"/>
        </w:rPr>
        <w:t xml:space="preserve">Jesus got right to the heart of the disciples’ despair </w:t>
      </w:r>
      <w:r w:rsidR="00353D65">
        <w:rPr>
          <w:rFonts w:asciiTheme="minorHAnsi" w:hAnsiTheme="minorHAnsi"/>
          <w:bCs/>
          <w:lang w:val="en-CA"/>
        </w:rPr>
        <w:t>and gave them</w:t>
      </w:r>
      <w:r w:rsidR="00770A72">
        <w:rPr>
          <w:rFonts w:asciiTheme="minorHAnsi" w:hAnsiTheme="minorHAnsi"/>
          <w:bCs/>
          <w:lang w:val="en-CA"/>
        </w:rPr>
        <w:t xml:space="preserve"> s</w:t>
      </w:r>
      <w:r w:rsidR="00353D65">
        <w:rPr>
          <w:rFonts w:asciiTheme="minorHAnsi" w:hAnsiTheme="minorHAnsi"/>
          <w:bCs/>
          <w:lang w:val="en-CA"/>
        </w:rPr>
        <w:t xml:space="preserve">criptural insight into the </w:t>
      </w:r>
      <w:r w:rsidR="006B719E">
        <w:rPr>
          <w:rFonts w:asciiTheme="minorHAnsi" w:hAnsiTheme="minorHAnsi"/>
          <w:bCs/>
          <w:lang w:val="en-CA"/>
        </w:rPr>
        <w:t xml:space="preserve">traumatic </w:t>
      </w:r>
      <w:r w:rsidR="00353D65">
        <w:rPr>
          <w:rFonts w:asciiTheme="minorHAnsi" w:hAnsiTheme="minorHAnsi"/>
          <w:bCs/>
          <w:lang w:val="en-CA"/>
        </w:rPr>
        <w:t xml:space="preserve">events </w:t>
      </w:r>
      <w:r w:rsidR="006B719E">
        <w:rPr>
          <w:rFonts w:asciiTheme="minorHAnsi" w:hAnsiTheme="minorHAnsi"/>
          <w:bCs/>
          <w:lang w:val="en-CA"/>
        </w:rPr>
        <w:t xml:space="preserve">of the past days. </w:t>
      </w:r>
      <w:r w:rsidR="00CC52C9">
        <w:rPr>
          <w:rFonts w:asciiTheme="minorHAnsi" w:hAnsiTheme="minorHAnsi"/>
          <w:bCs/>
          <w:lang w:val="en-CA"/>
        </w:rPr>
        <w:t xml:space="preserve">While he </w:t>
      </w:r>
      <w:r w:rsidRPr="00967CF4">
        <w:rPr>
          <w:rFonts w:asciiTheme="minorHAnsi" w:hAnsiTheme="minorHAnsi"/>
          <w:bCs/>
          <w:lang w:val="en-CA"/>
        </w:rPr>
        <w:t>rebuked them for their lack of understanding (</w:t>
      </w:r>
      <w:r w:rsidR="00CC52C9">
        <w:rPr>
          <w:rFonts w:asciiTheme="minorHAnsi" w:hAnsiTheme="minorHAnsi"/>
          <w:bCs/>
          <w:lang w:val="en-CA"/>
        </w:rPr>
        <w:t xml:space="preserve">Luke 24:25), he moved </w:t>
      </w:r>
      <w:r w:rsidR="00474326">
        <w:rPr>
          <w:rFonts w:asciiTheme="minorHAnsi" w:hAnsiTheme="minorHAnsi"/>
          <w:bCs/>
          <w:lang w:val="en-CA"/>
        </w:rPr>
        <w:t xml:space="preserve">on </w:t>
      </w:r>
      <w:r w:rsidR="00CC52C9">
        <w:rPr>
          <w:rFonts w:asciiTheme="minorHAnsi" w:hAnsiTheme="minorHAnsi"/>
          <w:bCs/>
          <w:lang w:val="en-CA"/>
        </w:rPr>
        <w:t>to revolve this by opening up the Scriptures</w:t>
      </w:r>
      <w:r w:rsidR="00474326">
        <w:rPr>
          <w:rFonts w:asciiTheme="minorHAnsi" w:hAnsiTheme="minorHAnsi"/>
          <w:bCs/>
          <w:lang w:val="en-CA"/>
        </w:rPr>
        <w:t xml:space="preserve"> to them</w:t>
      </w:r>
      <w:r w:rsidR="00CD4AF8">
        <w:rPr>
          <w:rFonts w:asciiTheme="minorHAnsi" w:hAnsiTheme="minorHAnsi"/>
          <w:bCs/>
          <w:lang w:val="en-CA"/>
        </w:rPr>
        <w:t>. In</w:t>
      </w:r>
      <w:r w:rsidRPr="00967CF4">
        <w:rPr>
          <w:rFonts w:asciiTheme="minorHAnsi" w:hAnsiTheme="minorHAnsi"/>
          <w:bCs/>
          <w:lang w:val="en-CA"/>
        </w:rPr>
        <w:t xml:space="preserve"> the heart of this story</w:t>
      </w:r>
      <w:r w:rsidR="00CD4AF8">
        <w:rPr>
          <w:rFonts w:asciiTheme="minorHAnsi" w:hAnsiTheme="minorHAnsi"/>
          <w:bCs/>
          <w:lang w:val="en-CA"/>
        </w:rPr>
        <w:t xml:space="preserve">, </w:t>
      </w:r>
      <w:r w:rsidRPr="00967CF4">
        <w:rPr>
          <w:rFonts w:asciiTheme="minorHAnsi" w:hAnsiTheme="minorHAnsi"/>
          <w:bCs/>
          <w:lang w:val="en-CA"/>
        </w:rPr>
        <w:t>Jesus declared, “</w:t>
      </w:r>
      <w:r w:rsidRPr="00474326">
        <w:rPr>
          <w:rFonts w:asciiTheme="minorHAnsi" w:hAnsiTheme="minorHAnsi"/>
          <w:bCs/>
          <w:i/>
          <w:lang w:val="en-CA"/>
        </w:rPr>
        <w:t>Was it not necessary that the Messiah</w:t>
      </w:r>
      <w:r w:rsidRPr="00474326">
        <w:rPr>
          <w:rFonts w:asciiTheme="minorHAnsi" w:hAnsiTheme="minorHAnsi"/>
          <w:bCs/>
          <w:i/>
          <w:vertAlign w:val="superscript"/>
          <w:lang w:val="en-CA"/>
        </w:rPr>
        <w:t xml:space="preserve"> </w:t>
      </w:r>
      <w:r w:rsidRPr="00474326">
        <w:rPr>
          <w:rFonts w:asciiTheme="minorHAnsi" w:hAnsiTheme="minorHAnsi"/>
          <w:bCs/>
          <w:i/>
          <w:lang w:val="en-CA"/>
        </w:rPr>
        <w:t>should suffer these things and then enter into his glory?</w:t>
      </w:r>
      <w:r w:rsidRPr="00967CF4">
        <w:rPr>
          <w:rFonts w:asciiTheme="minorHAnsi" w:hAnsiTheme="minorHAnsi"/>
          <w:bCs/>
          <w:lang w:val="en-CA"/>
        </w:rPr>
        <w:t xml:space="preserve">” </w:t>
      </w:r>
      <w:r w:rsidR="00CD4AF8">
        <w:rPr>
          <w:rFonts w:asciiTheme="minorHAnsi" w:hAnsiTheme="minorHAnsi"/>
          <w:bCs/>
          <w:lang w:val="en-CA"/>
        </w:rPr>
        <w:t xml:space="preserve">(Luke 24:26). </w:t>
      </w:r>
      <w:r w:rsidR="009F0E24">
        <w:rPr>
          <w:rFonts w:asciiTheme="minorHAnsi" w:hAnsiTheme="minorHAnsi"/>
          <w:bCs/>
          <w:lang w:val="en-CA"/>
        </w:rPr>
        <w:t>While the events of Good Friday and Easter Sunday filled these disciples wi</w:t>
      </w:r>
      <w:r w:rsidR="00CD4AF8">
        <w:rPr>
          <w:rFonts w:asciiTheme="minorHAnsi" w:hAnsiTheme="minorHAnsi"/>
          <w:bCs/>
          <w:lang w:val="en-CA"/>
        </w:rPr>
        <w:t xml:space="preserve">th </w:t>
      </w:r>
      <w:r w:rsidR="00AF5AAF">
        <w:rPr>
          <w:rFonts w:asciiTheme="minorHAnsi" w:hAnsiTheme="minorHAnsi"/>
          <w:bCs/>
          <w:lang w:val="en-CA"/>
        </w:rPr>
        <w:t xml:space="preserve">great </w:t>
      </w:r>
      <w:r w:rsidR="00CD4AF8">
        <w:rPr>
          <w:rFonts w:asciiTheme="minorHAnsi" w:hAnsiTheme="minorHAnsi"/>
          <w:bCs/>
          <w:lang w:val="en-CA"/>
        </w:rPr>
        <w:t xml:space="preserve">sadness </w:t>
      </w:r>
      <w:r w:rsidR="009F0E24">
        <w:rPr>
          <w:rFonts w:asciiTheme="minorHAnsi" w:hAnsiTheme="minorHAnsi"/>
          <w:bCs/>
          <w:lang w:val="en-CA"/>
        </w:rPr>
        <w:t>and confu</w:t>
      </w:r>
      <w:r w:rsidR="00607931">
        <w:rPr>
          <w:rFonts w:asciiTheme="minorHAnsi" w:hAnsiTheme="minorHAnsi"/>
          <w:bCs/>
          <w:lang w:val="en-CA"/>
        </w:rPr>
        <w:t>sion, Jesus demonstrated that they were</w:t>
      </w:r>
      <w:r w:rsidR="009F0E24">
        <w:rPr>
          <w:rFonts w:asciiTheme="minorHAnsi" w:hAnsiTheme="minorHAnsi"/>
          <w:bCs/>
          <w:lang w:val="en-CA"/>
        </w:rPr>
        <w:t xml:space="preserve"> not random, </w:t>
      </w:r>
      <w:r w:rsidR="009F0E24" w:rsidRPr="009F0E24">
        <w:rPr>
          <w:rFonts w:asciiTheme="minorHAnsi" w:hAnsiTheme="minorHAnsi"/>
          <w:bCs/>
          <w:lang w:val="en-CA"/>
        </w:rPr>
        <w:t>unfortunate</w:t>
      </w:r>
      <w:r w:rsidR="009F0E24">
        <w:rPr>
          <w:rFonts w:asciiTheme="minorHAnsi" w:hAnsiTheme="minorHAnsi"/>
          <w:bCs/>
          <w:lang w:val="en-CA"/>
        </w:rPr>
        <w:t>, or unplanned event</w:t>
      </w:r>
      <w:r w:rsidR="00607931">
        <w:rPr>
          <w:rFonts w:asciiTheme="minorHAnsi" w:hAnsiTheme="minorHAnsi"/>
          <w:bCs/>
          <w:lang w:val="en-CA"/>
        </w:rPr>
        <w:t>s</w:t>
      </w:r>
      <w:r w:rsidR="009F0E24">
        <w:rPr>
          <w:rFonts w:asciiTheme="minorHAnsi" w:hAnsiTheme="minorHAnsi"/>
          <w:bCs/>
          <w:lang w:val="en-CA"/>
        </w:rPr>
        <w:t xml:space="preserve">. </w:t>
      </w:r>
      <w:r w:rsidR="0014548C">
        <w:rPr>
          <w:rFonts w:asciiTheme="minorHAnsi" w:hAnsiTheme="minorHAnsi"/>
          <w:bCs/>
          <w:lang w:val="en-CA"/>
        </w:rPr>
        <w:t>God had planned it all and</w:t>
      </w:r>
      <w:r w:rsidR="00CD4AF8">
        <w:rPr>
          <w:rFonts w:asciiTheme="minorHAnsi" w:hAnsiTheme="minorHAnsi"/>
          <w:bCs/>
          <w:lang w:val="en-CA"/>
        </w:rPr>
        <w:t xml:space="preserve"> the </w:t>
      </w:r>
      <w:r w:rsidR="00B549C8">
        <w:rPr>
          <w:rFonts w:asciiTheme="minorHAnsi" w:hAnsiTheme="minorHAnsi"/>
          <w:bCs/>
          <w:lang w:val="en-CA"/>
        </w:rPr>
        <w:t xml:space="preserve">Holy </w:t>
      </w:r>
      <w:r w:rsidR="00CD4AF8">
        <w:rPr>
          <w:rFonts w:asciiTheme="minorHAnsi" w:hAnsiTheme="minorHAnsi"/>
          <w:bCs/>
          <w:lang w:val="en-CA"/>
        </w:rPr>
        <w:t xml:space="preserve">Scriptures </w:t>
      </w:r>
      <w:r w:rsidR="0014548C">
        <w:rPr>
          <w:rFonts w:asciiTheme="minorHAnsi" w:hAnsiTheme="minorHAnsi"/>
          <w:bCs/>
          <w:lang w:val="en-CA"/>
        </w:rPr>
        <w:t>were a witness to this</w:t>
      </w:r>
      <w:r w:rsidR="00B549C8">
        <w:rPr>
          <w:rFonts w:asciiTheme="minorHAnsi" w:hAnsiTheme="minorHAnsi"/>
          <w:bCs/>
          <w:lang w:val="en-CA"/>
        </w:rPr>
        <w:t xml:space="preserve"> fact</w:t>
      </w:r>
      <w:r w:rsidR="0014548C">
        <w:rPr>
          <w:rFonts w:asciiTheme="minorHAnsi" w:hAnsiTheme="minorHAnsi"/>
          <w:bCs/>
          <w:lang w:val="en-CA"/>
        </w:rPr>
        <w:t xml:space="preserve">. </w:t>
      </w:r>
      <w:r w:rsidR="00B549C8">
        <w:rPr>
          <w:rFonts w:asciiTheme="minorHAnsi" w:hAnsiTheme="minorHAnsi"/>
          <w:bCs/>
          <w:lang w:val="en-CA"/>
        </w:rPr>
        <w:t>Jesus</w:t>
      </w:r>
      <w:r w:rsidRPr="00967CF4">
        <w:rPr>
          <w:rFonts w:asciiTheme="minorHAnsi" w:hAnsiTheme="minorHAnsi"/>
          <w:bCs/>
          <w:lang w:val="en-CA"/>
        </w:rPr>
        <w:t xml:space="preserve"> opened up the Scriptures and </w:t>
      </w:r>
      <w:r w:rsidR="00B549C8">
        <w:rPr>
          <w:rFonts w:asciiTheme="minorHAnsi" w:hAnsiTheme="minorHAnsi"/>
          <w:bCs/>
          <w:lang w:val="en-CA"/>
        </w:rPr>
        <w:t xml:space="preserve">pointed out everything that referred to him. </w:t>
      </w:r>
      <w:r w:rsidR="00AF5AAF">
        <w:rPr>
          <w:rFonts w:asciiTheme="minorHAnsi" w:hAnsiTheme="minorHAnsi"/>
          <w:bCs/>
          <w:lang w:val="en-CA"/>
        </w:rPr>
        <w:t xml:space="preserve">He </w:t>
      </w:r>
      <w:r w:rsidRPr="00967CF4">
        <w:rPr>
          <w:rFonts w:asciiTheme="minorHAnsi" w:hAnsiTheme="minorHAnsi"/>
          <w:bCs/>
          <w:lang w:val="en-CA"/>
        </w:rPr>
        <w:t xml:space="preserve">revealed to these disciples how the Scriptures taught that it was </w:t>
      </w:r>
      <w:r w:rsidRPr="00967CF4">
        <w:rPr>
          <w:rFonts w:asciiTheme="minorHAnsi" w:hAnsiTheme="minorHAnsi"/>
          <w:bCs/>
          <w:i/>
          <w:lang w:val="en-CA"/>
        </w:rPr>
        <w:t>necessary</w:t>
      </w:r>
      <w:r w:rsidRPr="00967CF4">
        <w:rPr>
          <w:rFonts w:asciiTheme="minorHAnsi" w:hAnsiTheme="minorHAnsi"/>
          <w:bCs/>
          <w:lang w:val="en-CA"/>
        </w:rPr>
        <w:t xml:space="preserve"> for the Messiah to suffer and </w:t>
      </w:r>
      <w:r w:rsidR="00AF5AAF">
        <w:rPr>
          <w:rFonts w:asciiTheme="minorHAnsi" w:hAnsiTheme="minorHAnsi"/>
          <w:bCs/>
          <w:lang w:val="en-CA"/>
        </w:rPr>
        <w:t>then to enter his glory.</w:t>
      </w:r>
      <w:r w:rsidRPr="00967CF4">
        <w:rPr>
          <w:rFonts w:asciiTheme="minorHAnsi" w:hAnsiTheme="minorHAnsi"/>
          <w:bCs/>
          <w:lang w:val="en-CA"/>
        </w:rPr>
        <w:t xml:space="preserve"> </w:t>
      </w:r>
    </w:p>
    <w:p w14:paraId="0BCE1BE8" w14:textId="1088F65C" w:rsidR="00967CF4" w:rsidRPr="00967CF4" w:rsidRDefault="00967CF4" w:rsidP="00967CF4">
      <w:pPr>
        <w:spacing w:line="360" w:lineRule="auto"/>
        <w:rPr>
          <w:rFonts w:asciiTheme="minorHAnsi" w:hAnsiTheme="minorHAnsi"/>
          <w:bCs/>
          <w:lang w:val="en-CA"/>
        </w:rPr>
      </w:pPr>
      <w:r w:rsidRPr="00967CF4">
        <w:rPr>
          <w:rFonts w:asciiTheme="minorHAnsi" w:hAnsiTheme="minorHAnsi"/>
          <w:bCs/>
          <w:lang w:val="en-CA"/>
        </w:rPr>
        <w:t xml:space="preserve"> </w:t>
      </w:r>
      <w:r w:rsidR="00BE0FD1">
        <w:rPr>
          <w:rFonts w:asciiTheme="minorHAnsi" w:hAnsiTheme="minorHAnsi"/>
          <w:bCs/>
          <w:lang w:val="en-CA"/>
        </w:rPr>
        <w:tab/>
        <w:t>At the story’s</w:t>
      </w:r>
      <w:r w:rsidR="00022190">
        <w:rPr>
          <w:rFonts w:asciiTheme="minorHAnsi" w:hAnsiTheme="minorHAnsi"/>
          <w:bCs/>
          <w:lang w:val="en-CA"/>
        </w:rPr>
        <w:t xml:space="preserve"> climax, when the two disciples finally </w:t>
      </w:r>
      <w:r w:rsidR="00BE0FD1">
        <w:rPr>
          <w:rFonts w:asciiTheme="minorHAnsi" w:hAnsiTheme="minorHAnsi"/>
          <w:bCs/>
          <w:lang w:val="en-CA"/>
        </w:rPr>
        <w:t xml:space="preserve">recognize Jesus, they immediately recall this key moment in their walk with Jesus - </w:t>
      </w:r>
      <w:r w:rsidRPr="00967CF4">
        <w:rPr>
          <w:rFonts w:asciiTheme="minorHAnsi" w:hAnsiTheme="minorHAnsi"/>
          <w:bCs/>
          <w:lang w:val="en-CA"/>
        </w:rPr>
        <w:t>“</w:t>
      </w:r>
      <w:r w:rsidRPr="00D93F69">
        <w:rPr>
          <w:rFonts w:asciiTheme="minorHAnsi" w:hAnsiTheme="minorHAnsi"/>
          <w:bCs/>
          <w:i/>
          <w:lang w:val="en-CA"/>
        </w:rPr>
        <w:t>Were not our hearts</w:t>
      </w:r>
      <w:r w:rsidRPr="00967CF4">
        <w:rPr>
          <w:rFonts w:asciiTheme="minorHAnsi" w:hAnsiTheme="minorHAnsi"/>
          <w:bCs/>
          <w:lang w:val="en-CA"/>
        </w:rPr>
        <w:t xml:space="preserve"> </w:t>
      </w:r>
      <w:r w:rsidRPr="00967CF4">
        <w:rPr>
          <w:rFonts w:asciiTheme="minorHAnsi" w:hAnsiTheme="minorHAnsi"/>
          <w:bCs/>
          <w:i/>
          <w:lang w:val="en-CA"/>
        </w:rPr>
        <w:t>burning</w:t>
      </w:r>
      <w:r w:rsidRPr="00967CF4">
        <w:rPr>
          <w:rFonts w:asciiTheme="minorHAnsi" w:hAnsiTheme="minorHAnsi"/>
          <w:bCs/>
          <w:lang w:val="en-CA"/>
        </w:rPr>
        <w:t xml:space="preserve"> </w:t>
      </w:r>
      <w:r w:rsidRPr="00D93F69">
        <w:rPr>
          <w:rFonts w:asciiTheme="minorHAnsi" w:hAnsiTheme="minorHAnsi"/>
          <w:bCs/>
          <w:i/>
          <w:lang w:val="en-CA"/>
        </w:rPr>
        <w:t>within us while he talked with us on the road and opened the Scriptures to us?</w:t>
      </w:r>
      <w:r w:rsidRPr="00967CF4">
        <w:rPr>
          <w:rFonts w:asciiTheme="minorHAnsi" w:hAnsiTheme="minorHAnsi"/>
          <w:bCs/>
          <w:lang w:val="en-CA"/>
        </w:rPr>
        <w:t>” (</w:t>
      </w:r>
      <w:r w:rsidR="00D93F69">
        <w:rPr>
          <w:rFonts w:asciiTheme="minorHAnsi" w:hAnsiTheme="minorHAnsi"/>
          <w:bCs/>
          <w:lang w:val="en-CA"/>
        </w:rPr>
        <w:t xml:space="preserve">Luke </w:t>
      </w:r>
      <w:r w:rsidRPr="00967CF4">
        <w:rPr>
          <w:rFonts w:asciiTheme="minorHAnsi" w:hAnsiTheme="minorHAnsi"/>
          <w:bCs/>
          <w:lang w:val="en-CA"/>
        </w:rPr>
        <w:t xml:space="preserve">24:32). </w:t>
      </w:r>
      <w:r w:rsidR="00D93F69">
        <w:rPr>
          <w:rFonts w:asciiTheme="minorHAnsi" w:hAnsiTheme="minorHAnsi"/>
          <w:bCs/>
          <w:lang w:val="en-CA"/>
        </w:rPr>
        <w:t xml:space="preserve">In the same way, </w:t>
      </w:r>
      <w:r w:rsidRPr="00967CF4">
        <w:rPr>
          <w:rFonts w:asciiTheme="minorHAnsi" w:hAnsiTheme="minorHAnsi"/>
          <w:bCs/>
          <w:lang w:val="en-CA"/>
        </w:rPr>
        <w:t xml:space="preserve">Jesus desires to open the Scriptures to us and reveal so much to us. He longs to give us insight, guidance, encouragement and help and to transform our broken hearts into burning hearts. </w:t>
      </w:r>
    </w:p>
    <w:p w14:paraId="7D114C86" w14:textId="352DBC7F" w:rsidR="00967CF4" w:rsidRPr="00967CF4" w:rsidRDefault="00967CF4" w:rsidP="00967CF4">
      <w:pPr>
        <w:spacing w:line="360" w:lineRule="auto"/>
        <w:rPr>
          <w:rFonts w:asciiTheme="minorHAnsi" w:hAnsiTheme="minorHAnsi"/>
          <w:bCs/>
          <w:lang w:val="en-CA"/>
        </w:rPr>
      </w:pPr>
      <w:r w:rsidRPr="00967CF4">
        <w:rPr>
          <w:rFonts w:asciiTheme="minorHAnsi" w:hAnsiTheme="minorHAnsi"/>
          <w:bCs/>
          <w:lang w:val="en-CA"/>
        </w:rPr>
        <w:tab/>
        <w:t xml:space="preserve">But it begins with allowing the risen Jesus to open the Scriptures to us. It requires us to move beyond merely reading Scripture and </w:t>
      </w:r>
      <w:r w:rsidR="00F317CA">
        <w:rPr>
          <w:rFonts w:asciiTheme="minorHAnsi" w:hAnsiTheme="minorHAnsi"/>
          <w:bCs/>
          <w:lang w:val="en-CA"/>
        </w:rPr>
        <w:t>listen</w:t>
      </w:r>
      <w:r w:rsidRPr="00967CF4">
        <w:rPr>
          <w:rFonts w:asciiTheme="minorHAnsi" w:hAnsiTheme="minorHAnsi"/>
          <w:bCs/>
          <w:lang w:val="en-CA"/>
        </w:rPr>
        <w:t xml:space="preserve"> to God</w:t>
      </w:r>
      <w:r w:rsidR="00F317CA">
        <w:rPr>
          <w:rFonts w:asciiTheme="minorHAnsi" w:hAnsiTheme="minorHAnsi"/>
          <w:bCs/>
          <w:lang w:val="en-CA"/>
        </w:rPr>
        <w:t>’s voice</w:t>
      </w:r>
      <w:r w:rsidRPr="00967CF4">
        <w:rPr>
          <w:rFonts w:asciiTheme="minorHAnsi" w:hAnsiTheme="minorHAnsi"/>
          <w:bCs/>
          <w:lang w:val="en-CA"/>
        </w:rPr>
        <w:t>. Eugene Peterson wrote, “</w:t>
      </w:r>
      <w:r w:rsidRPr="00022190">
        <w:rPr>
          <w:rFonts w:asciiTheme="minorHAnsi" w:hAnsiTheme="minorHAnsi"/>
          <w:bCs/>
          <w:i/>
          <w:lang w:val="en-CA"/>
        </w:rPr>
        <w:t>Reading Scripture is not the same as listening to God</w:t>
      </w:r>
      <w:r w:rsidRPr="00967CF4">
        <w:rPr>
          <w:rFonts w:asciiTheme="minorHAnsi" w:hAnsiTheme="minorHAnsi"/>
          <w:bCs/>
          <w:lang w:val="en-CA"/>
        </w:rPr>
        <w:t xml:space="preserve">. To do one is not necessarily to do the other. But they are often assumed to be the same thing. This happens so commonly and so insidiously that we have to be analytically alert to the ways in which listening to the word of God slides off into reading about the word of God, and then energetically recover a listening ear. </w:t>
      </w:r>
      <w:r w:rsidRPr="00F317CA">
        <w:rPr>
          <w:rFonts w:asciiTheme="minorHAnsi" w:hAnsiTheme="minorHAnsi"/>
          <w:bCs/>
          <w:i/>
          <w:lang w:val="en-CA"/>
        </w:rPr>
        <w:t>The Christian’s interest in Scripture has always been in hearing God speak, not in analyzing moral memos</w:t>
      </w:r>
      <w:r w:rsidRPr="00967CF4">
        <w:rPr>
          <w:rFonts w:asciiTheme="minorHAnsi" w:hAnsiTheme="minorHAnsi"/>
          <w:bCs/>
          <w:lang w:val="en-CA"/>
        </w:rPr>
        <w:t>” (</w:t>
      </w:r>
      <w:r w:rsidRPr="00967CF4">
        <w:rPr>
          <w:rFonts w:asciiTheme="minorHAnsi" w:hAnsiTheme="minorHAnsi"/>
          <w:bCs/>
          <w:i/>
          <w:lang w:val="en-CA"/>
        </w:rPr>
        <w:t xml:space="preserve">Working the Angles, </w:t>
      </w:r>
      <w:r w:rsidRPr="00967CF4">
        <w:rPr>
          <w:rFonts w:asciiTheme="minorHAnsi" w:hAnsiTheme="minorHAnsi"/>
          <w:bCs/>
          <w:lang w:val="en-CA"/>
        </w:rPr>
        <w:t xml:space="preserve">p. 61). </w:t>
      </w:r>
      <w:r w:rsidR="00224769">
        <w:rPr>
          <w:rFonts w:asciiTheme="minorHAnsi" w:hAnsiTheme="minorHAnsi"/>
          <w:bCs/>
          <w:lang w:val="en-CA"/>
        </w:rPr>
        <w:t>Listening to God</w:t>
      </w:r>
      <w:r w:rsidR="00E05271">
        <w:rPr>
          <w:rFonts w:asciiTheme="minorHAnsi" w:hAnsiTheme="minorHAnsi"/>
          <w:bCs/>
          <w:lang w:val="en-CA"/>
        </w:rPr>
        <w:t xml:space="preserve"> may require us to read Scripture quite differently. </w:t>
      </w:r>
      <w:r w:rsidR="0049378C">
        <w:rPr>
          <w:rFonts w:asciiTheme="minorHAnsi" w:hAnsiTheme="minorHAnsi"/>
          <w:bCs/>
          <w:lang w:val="en-CA"/>
        </w:rPr>
        <w:t xml:space="preserve">Instead of </w:t>
      </w:r>
      <w:r w:rsidR="00035159" w:rsidRPr="00035159">
        <w:rPr>
          <w:rFonts w:asciiTheme="minorHAnsi" w:hAnsiTheme="minorHAnsi"/>
          <w:bCs/>
          <w:lang w:val="en-CA"/>
        </w:rPr>
        <w:t>gobbling</w:t>
      </w:r>
      <w:r w:rsidR="00035159">
        <w:rPr>
          <w:rFonts w:asciiTheme="minorHAnsi" w:hAnsiTheme="minorHAnsi"/>
          <w:bCs/>
          <w:lang w:val="en-CA"/>
        </w:rPr>
        <w:t xml:space="preserve"> up</w:t>
      </w:r>
      <w:r w:rsidR="00AB22F9">
        <w:rPr>
          <w:rFonts w:asciiTheme="minorHAnsi" w:hAnsiTheme="minorHAnsi"/>
          <w:bCs/>
          <w:lang w:val="en-CA"/>
        </w:rPr>
        <w:t xml:space="preserve"> huge helpings of Scripture, we’ll have to </w:t>
      </w:r>
      <w:r w:rsidR="00035159">
        <w:rPr>
          <w:rFonts w:asciiTheme="minorHAnsi" w:hAnsiTheme="minorHAnsi"/>
          <w:bCs/>
          <w:lang w:val="en-CA"/>
        </w:rPr>
        <w:t>slow down and digest smaller portions of the Word. Instead of seeking to fill our minds with information, we</w:t>
      </w:r>
      <w:r w:rsidR="00AB22F9">
        <w:rPr>
          <w:rFonts w:asciiTheme="minorHAnsi" w:hAnsiTheme="minorHAnsi"/>
          <w:bCs/>
          <w:lang w:val="en-CA"/>
        </w:rPr>
        <w:t>’ll need to</w:t>
      </w:r>
      <w:r w:rsidR="00035159">
        <w:rPr>
          <w:rFonts w:asciiTheme="minorHAnsi" w:hAnsiTheme="minorHAnsi"/>
          <w:bCs/>
          <w:lang w:val="en-CA"/>
        </w:rPr>
        <w:t xml:space="preserve"> read the Bible in order to be transformed by the </w:t>
      </w:r>
      <w:r w:rsidR="00FE194B">
        <w:rPr>
          <w:rFonts w:asciiTheme="minorHAnsi" w:hAnsiTheme="minorHAnsi"/>
          <w:bCs/>
          <w:lang w:val="en-CA"/>
        </w:rPr>
        <w:t>voice of God. Our</w:t>
      </w:r>
      <w:r w:rsidR="00EA5C9E">
        <w:rPr>
          <w:rFonts w:asciiTheme="minorHAnsi" w:hAnsiTheme="minorHAnsi"/>
          <w:bCs/>
          <w:lang w:val="en-CA"/>
        </w:rPr>
        <w:t xml:space="preserve"> </w:t>
      </w:r>
      <w:r w:rsidR="00417710">
        <w:rPr>
          <w:rFonts w:asciiTheme="minorHAnsi" w:hAnsiTheme="minorHAnsi"/>
          <w:bCs/>
          <w:lang w:val="en-CA"/>
        </w:rPr>
        <w:t xml:space="preserve">approach </w:t>
      </w:r>
      <w:r w:rsidR="00EA5C9E">
        <w:rPr>
          <w:rFonts w:asciiTheme="minorHAnsi" w:hAnsiTheme="minorHAnsi"/>
          <w:bCs/>
          <w:lang w:val="en-CA"/>
        </w:rPr>
        <w:t>Scripture</w:t>
      </w:r>
      <w:r w:rsidR="00417710">
        <w:rPr>
          <w:rFonts w:asciiTheme="minorHAnsi" w:hAnsiTheme="minorHAnsi"/>
          <w:bCs/>
          <w:lang w:val="en-CA"/>
        </w:rPr>
        <w:t xml:space="preserve"> </w:t>
      </w:r>
      <w:r w:rsidR="00FE194B">
        <w:rPr>
          <w:rFonts w:asciiTheme="minorHAnsi" w:hAnsiTheme="minorHAnsi"/>
          <w:bCs/>
          <w:lang w:val="en-CA"/>
        </w:rPr>
        <w:t xml:space="preserve">must have the </w:t>
      </w:r>
      <w:r w:rsidR="00EA5C9E">
        <w:rPr>
          <w:rFonts w:asciiTheme="minorHAnsi" w:hAnsiTheme="minorHAnsi"/>
          <w:bCs/>
          <w:lang w:val="en-CA"/>
        </w:rPr>
        <w:t xml:space="preserve">intention of meeting </w:t>
      </w:r>
      <w:r w:rsidR="00263EAC">
        <w:rPr>
          <w:rFonts w:asciiTheme="minorHAnsi" w:hAnsiTheme="minorHAnsi"/>
          <w:bCs/>
          <w:lang w:val="en-CA"/>
        </w:rPr>
        <w:t>the risen Christ</w:t>
      </w:r>
      <w:r w:rsidR="00EA5C9E">
        <w:rPr>
          <w:rFonts w:asciiTheme="minorHAnsi" w:hAnsiTheme="minorHAnsi"/>
          <w:bCs/>
          <w:lang w:val="en-CA"/>
        </w:rPr>
        <w:t xml:space="preserve"> and hearing his voice</w:t>
      </w:r>
      <w:r w:rsidR="00263EAC">
        <w:rPr>
          <w:rFonts w:asciiTheme="minorHAnsi" w:hAnsiTheme="minorHAnsi"/>
          <w:bCs/>
          <w:lang w:val="en-CA"/>
        </w:rPr>
        <w:t xml:space="preserve">. </w:t>
      </w:r>
      <w:r w:rsidR="00EA5C9E">
        <w:rPr>
          <w:rFonts w:asciiTheme="minorHAnsi" w:hAnsiTheme="minorHAnsi"/>
          <w:bCs/>
          <w:lang w:val="en-CA"/>
        </w:rPr>
        <w:t>Our de</w:t>
      </w:r>
      <w:r w:rsidR="00196619">
        <w:rPr>
          <w:rFonts w:asciiTheme="minorHAnsi" w:hAnsiTheme="minorHAnsi"/>
          <w:bCs/>
          <w:lang w:val="en-CA"/>
        </w:rPr>
        <w:t>sire is to have Jesus open the W</w:t>
      </w:r>
      <w:r w:rsidR="00EA5C9E">
        <w:rPr>
          <w:rFonts w:asciiTheme="minorHAnsi" w:hAnsiTheme="minorHAnsi"/>
          <w:bCs/>
          <w:lang w:val="en-CA"/>
        </w:rPr>
        <w:t xml:space="preserve">ord to us like </w:t>
      </w:r>
      <w:r w:rsidR="00196619">
        <w:rPr>
          <w:rFonts w:asciiTheme="minorHAnsi" w:hAnsiTheme="minorHAnsi"/>
          <w:bCs/>
          <w:lang w:val="en-CA"/>
        </w:rPr>
        <w:t>he did with th</w:t>
      </w:r>
      <w:r w:rsidR="002D32CD">
        <w:rPr>
          <w:rFonts w:asciiTheme="minorHAnsi" w:hAnsiTheme="minorHAnsi"/>
          <w:bCs/>
          <w:lang w:val="en-CA"/>
        </w:rPr>
        <w:t xml:space="preserve">e Emmaus </w:t>
      </w:r>
      <w:r w:rsidR="00196619">
        <w:rPr>
          <w:rFonts w:asciiTheme="minorHAnsi" w:hAnsiTheme="minorHAnsi"/>
          <w:bCs/>
          <w:lang w:val="en-CA"/>
        </w:rPr>
        <w:t>disciples</w:t>
      </w:r>
      <w:r w:rsidR="00EA5C9E">
        <w:rPr>
          <w:rFonts w:asciiTheme="minorHAnsi" w:hAnsiTheme="minorHAnsi"/>
          <w:bCs/>
          <w:lang w:val="en-CA"/>
        </w:rPr>
        <w:t xml:space="preserve">. </w:t>
      </w:r>
      <w:r w:rsidR="00180DA2">
        <w:rPr>
          <w:rFonts w:asciiTheme="minorHAnsi" w:hAnsiTheme="minorHAnsi"/>
          <w:bCs/>
          <w:lang w:val="en-CA"/>
        </w:rPr>
        <w:t xml:space="preserve">One way to start this new way of Bible reading is to begin with a </w:t>
      </w:r>
      <w:r w:rsidR="00417710">
        <w:rPr>
          <w:rFonts w:asciiTheme="minorHAnsi" w:hAnsiTheme="minorHAnsi"/>
          <w:bCs/>
          <w:lang w:val="en-CA"/>
        </w:rPr>
        <w:t>brief prayer of openness to God</w:t>
      </w:r>
      <w:r w:rsidR="00EA5C9E">
        <w:rPr>
          <w:rFonts w:asciiTheme="minorHAnsi" w:hAnsiTheme="minorHAnsi"/>
          <w:bCs/>
          <w:lang w:val="en-CA"/>
        </w:rPr>
        <w:t>, inviting Jesus to speak</w:t>
      </w:r>
      <w:r w:rsidR="00180DA2">
        <w:rPr>
          <w:rFonts w:asciiTheme="minorHAnsi" w:hAnsiTheme="minorHAnsi"/>
          <w:bCs/>
          <w:lang w:val="en-CA"/>
        </w:rPr>
        <w:t xml:space="preserve"> to you</w:t>
      </w:r>
      <w:r w:rsidR="00EA5C9E">
        <w:rPr>
          <w:rFonts w:asciiTheme="minorHAnsi" w:hAnsiTheme="minorHAnsi"/>
          <w:bCs/>
          <w:lang w:val="en-CA"/>
        </w:rPr>
        <w:t xml:space="preserve"> through the Word. </w:t>
      </w:r>
    </w:p>
    <w:p w14:paraId="3839F2D6" w14:textId="07ABB998" w:rsidR="00224769" w:rsidRPr="00224769" w:rsidRDefault="00224769" w:rsidP="00224769">
      <w:pPr>
        <w:spacing w:line="360" w:lineRule="auto"/>
        <w:rPr>
          <w:rFonts w:asciiTheme="minorHAnsi" w:hAnsiTheme="minorHAnsi"/>
          <w:bCs/>
          <w:lang w:val="en-CA"/>
        </w:rPr>
      </w:pPr>
      <w:r>
        <w:rPr>
          <w:rFonts w:asciiTheme="minorHAnsi" w:hAnsiTheme="minorHAnsi"/>
          <w:bCs/>
          <w:lang w:val="en-CA"/>
        </w:rPr>
        <w:tab/>
      </w:r>
      <w:r w:rsidR="00107D35">
        <w:rPr>
          <w:rFonts w:asciiTheme="minorHAnsi" w:hAnsiTheme="minorHAnsi"/>
          <w:bCs/>
          <w:lang w:val="en-CA"/>
        </w:rPr>
        <w:t>But there is another way to encounter the rise</w:t>
      </w:r>
      <w:r w:rsidR="00B43924">
        <w:rPr>
          <w:rFonts w:asciiTheme="minorHAnsi" w:hAnsiTheme="minorHAnsi"/>
          <w:bCs/>
          <w:lang w:val="en-CA"/>
        </w:rPr>
        <w:t>n</w:t>
      </w:r>
      <w:bookmarkStart w:id="0" w:name="_GoBack"/>
      <w:bookmarkEnd w:id="0"/>
      <w:r w:rsidR="00107D35">
        <w:rPr>
          <w:rFonts w:asciiTheme="minorHAnsi" w:hAnsiTheme="minorHAnsi"/>
          <w:bCs/>
          <w:lang w:val="en-CA"/>
        </w:rPr>
        <w:t xml:space="preserve"> Christ – </w:t>
      </w:r>
      <w:r w:rsidR="00107D35">
        <w:rPr>
          <w:rFonts w:asciiTheme="minorHAnsi" w:hAnsiTheme="minorHAnsi"/>
          <w:bCs/>
          <w:i/>
          <w:lang w:val="en-CA"/>
        </w:rPr>
        <w:t xml:space="preserve">in the breaking of the bread. </w:t>
      </w:r>
      <w:r w:rsidR="00986250">
        <w:rPr>
          <w:rFonts w:asciiTheme="minorHAnsi" w:hAnsiTheme="minorHAnsi"/>
          <w:bCs/>
          <w:lang w:val="en-CA"/>
        </w:rPr>
        <w:t xml:space="preserve">As Jesus and the two disciple neared Emmaus, </w:t>
      </w:r>
      <w:r w:rsidRPr="00224769">
        <w:rPr>
          <w:rFonts w:asciiTheme="minorHAnsi" w:hAnsiTheme="minorHAnsi"/>
          <w:bCs/>
          <w:lang w:val="en-CA"/>
        </w:rPr>
        <w:t xml:space="preserve">they offered him </w:t>
      </w:r>
      <w:r w:rsidR="00986250">
        <w:rPr>
          <w:rFonts w:asciiTheme="minorHAnsi" w:hAnsiTheme="minorHAnsi"/>
          <w:bCs/>
          <w:lang w:val="en-CA"/>
        </w:rPr>
        <w:t>a place to stay</w:t>
      </w:r>
      <w:r w:rsidRPr="00224769">
        <w:rPr>
          <w:rFonts w:asciiTheme="minorHAnsi" w:hAnsiTheme="minorHAnsi"/>
          <w:bCs/>
          <w:lang w:val="en-CA"/>
        </w:rPr>
        <w:t xml:space="preserve"> because </w:t>
      </w:r>
      <w:r w:rsidR="00B27DB8">
        <w:rPr>
          <w:rFonts w:asciiTheme="minorHAnsi" w:hAnsiTheme="minorHAnsi"/>
          <w:bCs/>
          <w:lang w:val="en-CA"/>
        </w:rPr>
        <w:t>the sun was going down</w:t>
      </w:r>
      <w:r w:rsidRPr="00224769">
        <w:rPr>
          <w:rFonts w:asciiTheme="minorHAnsi" w:hAnsiTheme="minorHAnsi"/>
          <w:bCs/>
          <w:lang w:val="en-CA"/>
        </w:rPr>
        <w:t xml:space="preserve"> (</w:t>
      </w:r>
      <w:r w:rsidR="00986250">
        <w:rPr>
          <w:rFonts w:asciiTheme="minorHAnsi" w:hAnsiTheme="minorHAnsi"/>
          <w:bCs/>
          <w:lang w:val="en-CA"/>
        </w:rPr>
        <w:t xml:space="preserve">Luke </w:t>
      </w:r>
      <w:r w:rsidRPr="00224769">
        <w:rPr>
          <w:rFonts w:asciiTheme="minorHAnsi" w:hAnsiTheme="minorHAnsi"/>
          <w:bCs/>
          <w:lang w:val="en-CA"/>
        </w:rPr>
        <w:t xml:space="preserve">24:28-29). </w:t>
      </w:r>
      <w:r w:rsidR="00986250">
        <w:rPr>
          <w:rFonts w:asciiTheme="minorHAnsi" w:hAnsiTheme="minorHAnsi"/>
          <w:bCs/>
          <w:lang w:val="en-CA"/>
        </w:rPr>
        <w:t>They urged him have supper and stay the night in their home.</w:t>
      </w:r>
      <w:r w:rsidRPr="00224769">
        <w:rPr>
          <w:rFonts w:asciiTheme="minorHAnsi" w:hAnsiTheme="minorHAnsi"/>
          <w:bCs/>
          <w:lang w:val="en-CA"/>
        </w:rPr>
        <w:t xml:space="preserve"> </w:t>
      </w:r>
      <w:r w:rsidR="00986250">
        <w:rPr>
          <w:rFonts w:asciiTheme="minorHAnsi" w:hAnsiTheme="minorHAnsi"/>
          <w:bCs/>
          <w:lang w:val="en-CA"/>
        </w:rPr>
        <w:t xml:space="preserve">As they sat down for the evening meal, their mysterious guest </w:t>
      </w:r>
      <w:r w:rsidRPr="00224769">
        <w:rPr>
          <w:rFonts w:asciiTheme="minorHAnsi" w:hAnsiTheme="minorHAnsi"/>
          <w:bCs/>
          <w:lang w:val="en-CA"/>
        </w:rPr>
        <w:t>took the bread, blessed it, broke it and gave it to them (</w:t>
      </w:r>
      <w:r w:rsidR="00986250">
        <w:rPr>
          <w:rFonts w:asciiTheme="minorHAnsi" w:hAnsiTheme="minorHAnsi"/>
          <w:bCs/>
          <w:lang w:val="en-CA"/>
        </w:rPr>
        <w:t xml:space="preserve">Luke </w:t>
      </w:r>
      <w:r w:rsidRPr="00224769">
        <w:rPr>
          <w:rFonts w:asciiTheme="minorHAnsi" w:hAnsiTheme="minorHAnsi"/>
          <w:bCs/>
          <w:lang w:val="en-CA"/>
        </w:rPr>
        <w:t>24:30). In that moment their eyes were opened and they recognized him (</w:t>
      </w:r>
      <w:r w:rsidR="00986250">
        <w:rPr>
          <w:rFonts w:asciiTheme="minorHAnsi" w:hAnsiTheme="minorHAnsi"/>
          <w:bCs/>
          <w:lang w:val="en-CA"/>
        </w:rPr>
        <w:t xml:space="preserve">Luke </w:t>
      </w:r>
      <w:r w:rsidRPr="00224769">
        <w:rPr>
          <w:rFonts w:asciiTheme="minorHAnsi" w:hAnsiTheme="minorHAnsi"/>
          <w:bCs/>
          <w:lang w:val="en-CA"/>
        </w:rPr>
        <w:t xml:space="preserve">24:31). They knew </w:t>
      </w:r>
      <w:r w:rsidR="00FA6066">
        <w:rPr>
          <w:rFonts w:asciiTheme="minorHAnsi" w:hAnsiTheme="minorHAnsi"/>
          <w:bCs/>
          <w:lang w:val="en-CA"/>
        </w:rPr>
        <w:t>that</w:t>
      </w:r>
      <w:r w:rsidRPr="00224769">
        <w:rPr>
          <w:rFonts w:asciiTheme="minorHAnsi" w:hAnsiTheme="minorHAnsi"/>
          <w:bCs/>
          <w:lang w:val="en-CA"/>
        </w:rPr>
        <w:t xml:space="preserve"> </w:t>
      </w:r>
      <w:r w:rsidR="00986250">
        <w:rPr>
          <w:rFonts w:asciiTheme="minorHAnsi" w:hAnsiTheme="minorHAnsi"/>
          <w:bCs/>
          <w:lang w:val="en-CA"/>
        </w:rPr>
        <w:t xml:space="preserve">the risen </w:t>
      </w:r>
      <w:r w:rsidRPr="00224769">
        <w:rPr>
          <w:rFonts w:asciiTheme="minorHAnsi" w:hAnsiTheme="minorHAnsi"/>
          <w:bCs/>
          <w:lang w:val="en-CA"/>
        </w:rPr>
        <w:t>Jesus</w:t>
      </w:r>
      <w:r w:rsidR="00FA6066">
        <w:rPr>
          <w:rFonts w:asciiTheme="minorHAnsi" w:hAnsiTheme="minorHAnsi"/>
          <w:bCs/>
          <w:lang w:val="en-CA"/>
        </w:rPr>
        <w:t xml:space="preserve"> was</w:t>
      </w:r>
      <w:r w:rsidR="00986250">
        <w:rPr>
          <w:rFonts w:asciiTheme="minorHAnsi" w:hAnsiTheme="minorHAnsi"/>
          <w:bCs/>
          <w:lang w:val="en-CA"/>
        </w:rPr>
        <w:t xml:space="preserve"> in their midst</w:t>
      </w:r>
      <w:r w:rsidRPr="00224769">
        <w:rPr>
          <w:rFonts w:asciiTheme="minorHAnsi" w:hAnsiTheme="minorHAnsi"/>
          <w:bCs/>
          <w:lang w:val="en-CA"/>
        </w:rPr>
        <w:t>. Later on,</w:t>
      </w:r>
      <w:r w:rsidR="00B27DB8">
        <w:rPr>
          <w:rFonts w:asciiTheme="minorHAnsi" w:hAnsiTheme="minorHAnsi"/>
          <w:bCs/>
          <w:lang w:val="en-CA"/>
        </w:rPr>
        <w:t xml:space="preserve"> they would recall to the others “</w:t>
      </w:r>
      <w:r w:rsidR="00B27DB8" w:rsidRPr="00B27DB8">
        <w:rPr>
          <w:rFonts w:asciiTheme="minorHAnsi" w:hAnsiTheme="minorHAnsi"/>
          <w:bCs/>
          <w:i/>
          <w:lang w:val="en-CA"/>
        </w:rPr>
        <w:t>how he had been made known to them in the breaking of the bread</w:t>
      </w:r>
      <w:r w:rsidRPr="00224769">
        <w:rPr>
          <w:rFonts w:asciiTheme="minorHAnsi" w:hAnsiTheme="minorHAnsi"/>
          <w:bCs/>
          <w:lang w:val="en-CA"/>
        </w:rPr>
        <w:t>” (</w:t>
      </w:r>
      <w:r w:rsidR="006622B2">
        <w:rPr>
          <w:rFonts w:asciiTheme="minorHAnsi" w:hAnsiTheme="minorHAnsi"/>
          <w:bCs/>
          <w:lang w:val="en-CA"/>
        </w:rPr>
        <w:t xml:space="preserve">Luke </w:t>
      </w:r>
      <w:r w:rsidRPr="00224769">
        <w:rPr>
          <w:rFonts w:asciiTheme="minorHAnsi" w:hAnsiTheme="minorHAnsi"/>
          <w:bCs/>
          <w:lang w:val="en-CA"/>
        </w:rPr>
        <w:t xml:space="preserve">24:35). </w:t>
      </w:r>
    </w:p>
    <w:p w14:paraId="5058983E" w14:textId="09944A6A" w:rsidR="00180CA2" w:rsidRDefault="00224769" w:rsidP="00224769">
      <w:pPr>
        <w:spacing w:line="360" w:lineRule="auto"/>
        <w:rPr>
          <w:rFonts w:asciiTheme="minorHAnsi" w:hAnsiTheme="minorHAnsi"/>
          <w:bCs/>
          <w:lang w:val="en-CA"/>
        </w:rPr>
      </w:pPr>
      <w:r w:rsidRPr="00224769">
        <w:rPr>
          <w:rFonts w:asciiTheme="minorHAnsi" w:hAnsiTheme="minorHAnsi"/>
          <w:bCs/>
          <w:lang w:val="en-CA"/>
        </w:rPr>
        <w:tab/>
      </w:r>
      <w:r w:rsidR="002B0522">
        <w:rPr>
          <w:rFonts w:asciiTheme="minorHAnsi" w:hAnsiTheme="minorHAnsi"/>
          <w:bCs/>
          <w:lang w:val="en-CA"/>
        </w:rPr>
        <w:t xml:space="preserve">This scene </w:t>
      </w:r>
      <w:r w:rsidR="00596025">
        <w:rPr>
          <w:rFonts w:asciiTheme="minorHAnsi" w:hAnsiTheme="minorHAnsi"/>
          <w:bCs/>
          <w:lang w:val="en-CA"/>
        </w:rPr>
        <w:t xml:space="preserve">should remind us </w:t>
      </w:r>
      <w:r w:rsidR="00BB22F5">
        <w:rPr>
          <w:rFonts w:asciiTheme="minorHAnsi" w:hAnsiTheme="minorHAnsi"/>
          <w:bCs/>
          <w:lang w:val="en-CA"/>
        </w:rPr>
        <w:t>of the Last Supper, the meal that Jesus shared with hi</w:t>
      </w:r>
      <w:r w:rsidR="00A6364B">
        <w:rPr>
          <w:rFonts w:asciiTheme="minorHAnsi" w:hAnsiTheme="minorHAnsi"/>
          <w:bCs/>
          <w:lang w:val="en-CA"/>
        </w:rPr>
        <w:t xml:space="preserve">s disciples on the night </w:t>
      </w:r>
      <w:r w:rsidR="00596025">
        <w:rPr>
          <w:rFonts w:asciiTheme="minorHAnsi" w:hAnsiTheme="minorHAnsi"/>
          <w:bCs/>
          <w:lang w:val="en-CA"/>
        </w:rPr>
        <w:t>before</w:t>
      </w:r>
      <w:r w:rsidR="00A6364B">
        <w:rPr>
          <w:rFonts w:asciiTheme="minorHAnsi" w:hAnsiTheme="minorHAnsi"/>
          <w:bCs/>
          <w:lang w:val="en-CA"/>
        </w:rPr>
        <w:t xml:space="preserve"> his death. </w:t>
      </w:r>
      <w:r w:rsidR="00EE584B">
        <w:rPr>
          <w:rFonts w:asciiTheme="minorHAnsi" w:hAnsiTheme="minorHAnsi"/>
          <w:bCs/>
          <w:lang w:val="en-CA"/>
        </w:rPr>
        <w:t>On that night he took bread</w:t>
      </w:r>
      <w:r w:rsidR="00F07A12">
        <w:rPr>
          <w:rFonts w:asciiTheme="minorHAnsi" w:hAnsiTheme="minorHAnsi"/>
          <w:bCs/>
          <w:lang w:val="en-CA"/>
        </w:rPr>
        <w:t xml:space="preserve">, blessed, broke it and said, “This is my body, which in given for you.” He then took a cup of wine, gave thanks and offered it to them, saying, “This cup which is poured out for you is the new covenant in my blood” (Matthew 26:26-29; Mark 14:22-25; Luke 22:15-20). </w:t>
      </w:r>
      <w:r w:rsidR="00216C6A">
        <w:rPr>
          <w:rFonts w:asciiTheme="minorHAnsi" w:hAnsiTheme="minorHAnsi"/>
          <w:bCs/>
          <w:lang w:val="en-CA"/>
        </w:rPr>
        <w:t xml:space="preserve">This special meal became an essential </w:t>
      </w:r>
      <w:r w:rsidR="007B79DC">
        <w:rPr>
          <w:rFonts w:asciiTheme="minorHAnsi" w:hAnsiTheme="minorHAnsi"/>
          <w:bCs/>
          <w:lang w:val="en-CA"/>
        </w:rPr>
        <w:t>part</w:t>
      </w:r>
      <w:r w:rsidR="00180CA2">
        <w:rPr>
          <w:rFonts w:asciiTheme="minorHAnsi" w:hAnsiTheme="minorHAnsi"/>
          <w:bCs/>
          <w:lang w:val="en-CA"/>
        </w:rPr>
        <w:t xml:space="preserve"> of</w:t>
      </w:r>
      <w:r w:rsidR="00216C6A">
        <w:rPr>
          <w:rFonts w:asciiTheme="minorHAnsi" w:hAnsiTheme="minorHAnsi"/>
          <w:bCs/>
          <w:lang w:val="en-CA"/>
        </w:rPr>
        <w:t xml:space="preserve"> the early church (Acts 2:46</w:t>
      </w:r>
      <w:r w:rsidR="007B79DC">
        <w:rPr>
          <w:rFonts w:asciiTheme="minorHAnsi" w:hAnsiTheme="minorHAnsi"/>
          <w:bCs/>
          <w:lang w:val="en-CA"/>
        </w:rPr>
        <w:t xml:space="preserve">; 20:7, 11; 27:35; 1 Corinthians 11:23-26) and it continues to be </w:t>
      </w:r>
      <w:r w:rsidR="00180CA2">
        <w:rPr>
          <w:rFonts w:asciiTheme="minorHAnsi" w:hAnsiTheme="minorHAnsi"/>
          <w:bCs/>
          <w:lang w:val="en-CA"/>
        </w:rPr>
        <w:t>an important element of Christian worship</w:t>
      </w:r>
      <w:r w:rsidR="007B79DC">
        <w:rPr>
          <w:rFonts w:asciiTheme="minorHAnsi" w:hAnsiTheme="minorHAnsi"/>
          <w:bCs/>
          <w:lang w:val="en-CA"/>
        </w:rPr>
        <w:t xml:space="preserve">. </w:t>
      </w:r>
      <w:r w:rsidR="00180CA2">
        <w:rPr>
          <w:rFonts w:asciiTheme="minorHAnsi" w:hAnsiTheme="minorHAnsi"/>
          <w:bCs/>
          <w:lang w:val="en-CA"/>
        </w:rPr>
        <w:t xml:space="preserve">While </w:t>
      </w:r>
      <w:r w:rsidR="007B79DC">
        <w:rPr>
          <w:rFonts w:asciiTheme="minorHAnsi" w:hAnsiTheme="minorHAnsi"/>
          <w:bCs/>
          <w:lang w:val="en-CA"/>
        </w:rPr>
        <w:t>Christians use different terms to describe the meal, such as t</w:t>
      </w:r>
      <w:r w:rsidR="00F07A12">
        <w:rPr>
          <w:rFonts w:asciiTheme="minorHAnsi" w:hAnsiTheme="minorHAnsi"/>
          <w:bCs/>
          <w:lang w:val="en-CA"/>
        </w:rPr>
        <w:t xml:space="preserve">he Lord’s Supper, </w:t>
      </w:r>
      <w:r w:rsidRPr="00224769">
        <w:rPr>
          <w:rFonts w:asciiTheme="minorHAnsi" w:hAnsiTheme="minorHAnsi"/>
          <w:bCs/>
          <w:lang w:val="en-CA"/>
        </w:rPr>
        <w:t>Communion or the Eucharist</w:t>
      </w:r>
      <w:r w:rsidR="007B79DC">
        <w:rPr>
          <w:rFonts w:asciiTheme="minorHAnsi" w:hAnsiTheme="minorHAnsi"/>
          <w:bCs/>
          <w:lang w:val="en-CA"/>
        </w:rPr>
        <w:t xml:space="preserve">, </w:t>
      </w:r>
      <w:r w:rsidR="00180CA2">
        <w:rPr>
          <w:rFonts w:asciiTheme="minorHAnsi" w:hAnsiTheme="minorHAnsi"/>
          <w:bCs/>
          <w:lang w:val="en-CA"/>
        </w:rPr>
        <w:t>all agree that it is</w:t>
      </w:r>
      <w:r w:rsidRPr="00224769">
        <w:rPr>
          <w:rFonts w:asciiTheme="minorHAnsi" w:hAnsiTheme="minorHAnsi"/>
          <w:bCs/>
          <w:lang w:val="en-CA"/>
        </w:rPr>
        <w:t xml:space="preserve"> filled with mystery and meaning. </w:t>
      </w:r>
    </w:p>
    <w:p w14:paraId="4CDD4551" w14:textId="78FCA77B" w:rsidR="00CB2046" w:rsidRDefault="00180CA2" w:rsidP="00224769">
      <w:pPr>
        <w:spacing w:line="360" w:lineRule="auto"/>
        <w:rPr>
          <w:rFonts w:asciiTheme="minorHAnsi" w:hAnsiTheme="minorHAnsi"/>
          <w:bCs/>
          <w:lang w:val="en-CA"/>
        </w:rPr>
      </w:pPr>
      <w:r>
        <w:rPr>
          <w:rFonts w:asciiTheme="minorHAnsi" w:hAnsiTheme="minorHAnsi"/>
          <w:bCs/>
          <w:lang w:val="en-CA"/>
        </w:rPr>
        <w:tab/>
      </w:r>
      <w:r w:rsidR="00474696">
        <w:rPr>
          <w:rFonts w:asciiTheme="minorHAnsi" w:hAnsiTheme="minorHAnsi"/>
          <w:bCs/>
          <w:lang w:val="en-CA"/>
        </w:rPr>
        <w:t>While</w:t>
      </w:r>
      <w:r w:rsidR="00224769" w:rsidRPr="00224769">
        <w:rPr>
          <w:rFonts w:asciiTheme="minorHAnsi" w:hAnsiTheme="minorHAnsi"/>
          <w:bCs/>
          <w:lang w:val="en-CA"/>
        </w:rPr>
        <w:t xml:space="preserve"> Christians celebrate this meal in different ways and have different theological beliefs about it, we </w:t>
      </w:r>
      <w:r w:rsidR="00474696">
        <w:rPr>
          <w:rFonts w:asciiTheme="minorHAnsi" w:hAnsiTheme="minorHAnsi"/>
          <w:bCs/>
          <w:lang w:val="en-CA"/>
        </w:rPr>
        <w:t xml:space="preserve">can all agree that </w:t>
      </w:r>
      <w:r w:rsidR="00224769" w:rsidRPr="00474696">
        <w:rPr>
          <w:rFonts w:asciiTheme="minorHAnsi" w:hAnsiTheme="minorHAnsi"/>
          <w:bCs/>
          <w:i/>
          <w:lang w:val="en-CA"/>
        </w:rPr>
        <w:t>Christ is make known to us in the breaking of the bread</w:t>
      </w:r>
      <w:r w:rsidR="00224769" w:rsidRPr="00224769">
        <w:rPr>
          <w:rFonts w:asciiTheme="minorHAnsi" w:hAnsiTheme="minorHAnsi"/>
          <w:bCs/>
          <w:lang w:val="en-CA"/>
        </w:rPr>
        <w:t xml:space="preserve">. </w:t>
      </w:r>
      <w:r w:rsidR="007853EE">
        <w:rPr>
          <w:rFonts w:asciiTheme="minorHAnsi" w:hAnsiTheme="minorHAnsi"/>
          <w:bCs/>
          <w:lang w:val="en-CA"/>
        </w:rPr>
        <w:t>The famous Protesta</w:t>
      </w:r>
      <w:r w:rsidR="005C4A05">
        <w:rPr>
          <w:rFonts w:asciiTheme="minorHAnsi" w:hAnsiTheme="minorHAnsi"/>
          <w:bCs/>
          <w:lang w:val="en-CA"/>
        </w:rPr>
        <w:t xml:space="preserve">nt Reformer, John Calvin describes the Lord’s Supper as “a spiritual mystery, which cannot be seen by the eye, nor comprehended by the human understanding, yet in the bread and the wine we may say that Jesus Christ is there offered to us that we may possess Him” (Calvin, </w:t>
      </w:r>
      <w:r w:rsidR="005C4A05">
        <w:rPr>
          <w:rFonts w:asciiTheme="minorHAnsi" w:hAnsiTheme="minorHAnsi"/>
          <w:bCs/>
          <w:i/>
          <w:lang w:val="en-CA"/>
        </w:rPr>
        <w:t>A Short Treatise on the Lord’s Supper</w:t>
      </w:r>
      <w:r w:rsidR="005C4A05">
        <w:rPr>
          <w:rFonts w:asciiTheme="minorHAnsi" w:hAnsiTheme="minorHAnsi"/>
          <w:bCs/>
          <w:lang w:val="en-CA"/>
        </w:rPr>
        <w:t xml:space="preserve">). </w:t>
      </w:r>
      <w:r w:rsidR="0012213A">
        <w:rPr>
          <w:rFonts w:asciiTheme="minorHAnsi" w:hAnsiTheme="minorHAnsi"/>
          <w:bCs/>
          <w:lang w:val="en-CA"/>
        </w:rPr>
        <w:t>Presently,</w:t>
      </w:r>
      <w:r w:rsidR="005C4A05">
        <w:rPr>
          <w:rFonts w:asciiTheme="minorHAnsi" w:hAnsiTheme="minorHAnsi"/>
          <w:bCs/>
          <w:lang w:val="en-CA"/>
        </w:rPr>
        <w:t xml:space="preserve"> we cannot meet together to share the Lord’</w:t>
      </w:r>
      <w:r w:rsidR="0012213A">
        <w:rPr>
          <w:rFonts w:asciiTheme="minorHAnsi" w:hAnsiTheme="minorHAnsi"/>
          <w:bCs/>
          <w:lang w:val="en-CA"/>
        </w:rPr>
        <w:t xml:space="preserve">s Supper. </w:t>
      </w:r>
      <w:r w:rsidR="005C4A05">
        <w:rPr>
          <w:rFonts w:asciiTheme="minorHAnsi" w:hAnsiTheme="minorHAnsi"/>
          <w:bCs/>
          <w:lang w:val="en-CA"/>
        </w:rPr>
        <w:t xml:space="preserve">But </w:t>
      </w:r>
      <w:r w:rsidR="0012213A">
        <w:rPr>
          <w:rFonts w:asciiTheme="minorHAnsi" w:hAnsiTheme="minorHAnsi"/>
          <w:bCs/>
          <w:lang w:val="en-CA"/>
        </w:rPr>
        <w:t xml:space="preserve">a time will come when we can share this special meal together once again. My prayer for all of us is that our eyes will be opened to </w:t>
      </w:r>
      <w:r w:rsidR="005C4A05">
        <w:rPr>
          <w:rFonts w:asciiTheme="minorHAnsi" w:hAnsiTheme="minorHAnsi"/>
          <w:bCs/>
          <w:lang w:val="en-CA"/>
        </w:rPr>
        <w:t xml:space="preserve">recognize </w:t>
      </w:r>
      <w:r w:rsidR="0061748D">
        <w:rPr>
          <w:rFonts w:asciiTheme="minorHAnsi" w:hAnsiTheme="minorHAnsi"/>
          <w:bCs/>
          <w:lang w:val="en-CA"/>
        </w:rPr>
        <w:t>our Lord</w:t>
      </w:r>
      <w:r w:rsidR="005C4A05">
        <w:rPr>
          <w:rFonts w:asciiTheme="minorHAnsi" w:hAnsiTheme="minorHAnsi"/>
          <w:bCs/>
          <w:lang w:val="en-CA"/>
        </w:rPr>
        <w:t xml:space="preserve"> in the breaking of the bread. </w:t>
      </w:r>
    </w:p>
    <w:p w14:paraId="3AE52E9F" w14:textId="38B5D20C" w:rsidR="0012213A" w:rsidRDefault="0012213A" w:rsidP="00224769">
      <w:pPr>
        <w:spacing w:line="360" w:lineRule="auto"/>
        <w:rPr>
          <w:rFonts w:asciiTheme="minorHAnsi" w:hAnsiTheme="minorHAnsi"/>
          <w:bCs/>
          <w:lang w:val="en-CA"/>
        </w:rPr>
      </w:pPr>
      <w:r>
        <w:rPr>
          <w:rFonts w:asciiTheme="minorHAnsi" w:hAnsiTheme="minorHAnsi"/>
          <w:bCs/>
          <w:lang w:val="en-CA"/>
        </w:rPr>
        <w:tab/>
        <w:t xml:space="preserve">In the midst of our fear, sorrow, distress, confusion, and stress, Jesus comes to us. He comes to </w:t>
      </w:r>
      <w:r w:rsidR="00FE3144">
        <w:rPr>
          <w:rFonts w:asciiTheme="minorHAnsi" w:hAnsiTheme="minorHAnsi"/>
          <w:bCs/>
          <w:lang w:val="en-CA"/>
        </w:rPr>
        <w:t xml:space="preserve">minister to us </w:t>
      </w:r>
      <w:r>
        <w:rPr>
          <w:rFonts w:asciiTheme="minorHAnsi" w:hAnsiTheme="minorHAnsi"/>
          <w:bCs/>
          <w:lang w:val="en-CA"/>
        </w:rPr>
        <w:t>through the Word and the Table. Let us be eager</w:t>
      </w:r>
      <w:r w:rsidR="00FE3144">
        <w:rPr>
          <w:rFonts w:asciiTheme="minorHAnsi" w:hAnsiTheme="minorHAnsi"/>
          <w:bCs/>
          <w:lang w:val="en-CA"/>
        </w:rPr>
        <w:t>, then,</w:t>
      </w:r>
      <w:r>
        <w:rPr>
          <w:rFonts w:asciiTheme="minorHAnsi" w:hAnsiTheme="minorHAnsi"/>
          <w:bCs/>
          <w:lang w:val="en-CA"/>
        </w:rPr>
        <w:t xml:space="preserve"> to meet our Lord and receive his gracious gift of life. </w:t>
      </w:r>
    </w:p>
    <w:p w14:paraId="584B650C" w14:textId="77777777" w:rsidR="00CB2046" w:rsidRDefault="00CB2046" w:rsidP="00224769">
      <w:pPr>
        <w:spacing w:line="360" w:lineRule="auto"/>
        <w:rPr>
          <w:rFonts w:asciiTheme="minorHAnsi" w:hAnsiTheme="minorHAnsi"/>
          <w:bCs/>
          <w:lang w:val="en-CA"/>
        </w:rPr>
      </w:pPr>
    </w:p>
    <w:p w14:paraId="1C86DE4A" w14:textId="54616A5A" w:rsidR="00967CF4" w:rsidRPr="009F57E4" w:rsidRDefault="00967CF4" w:rsidP="009F57E4">
      <w:pPr>
        <w:spacing w:line="360" w:lineRule="auto"/>
        <w:rPr>
          <w:rFonts w:asciiTheme="minorHAnsi" w:hAnsiTheme="minorHAnsi"/>
          <w:bCs/>
          <w:lang w:val="en-CA"/>
        </w:rPr>
      </w:pPr>
    </w:p>
    <w:p w14:paraId="1C5C0F2D" w14:textId="75F383CF" w:rsidR="00767CA7" w:rsidRDefault="000A578D" w:rsidP="00767CA7">
      <w:pPr>
        <w:spacing w:line="360" w:lineRule="auto"/>
        <w:rPr>
          <w:rFonts w:asciiTheme="minorHAnsi" w:hAnsiTheme="minorHAnsi"/>
          <w:bCs/>
          <w:lang w:val="en-CA"/>
        </w:rPr>
      </w:pPr>
      <w:r>
        <w:rPr>
          <w:rFonts w:asciiTheme="minorHAnsi" w:hAnsiTheme="minorHAnsi"/>
          <w:bCs/>
          <w:lang w:val="en-CA"/>
        </w:rPr>
        <w:tab/>
      </w:r>
    </w:p>
    <w:p w14:paraId="13C0CD7C" w14:textId="6697D72D" w:rsidR="009F57E4" w:rsidRDefault="009F57E4" w:rsidP="00767CA7">
      <w:pPr>
        <w:spacing w:line="360" w:lineRule="auto"/>
        <w:rPr>
          <w:rFonts w:asciiTheme="minorHAnsi" w:hAnsiTheme="minorHAnsi"/>
          <w:bCs/>
          <w:lang w:val="en-CA"/>
        </w:rPr>
      </w:pPr>
      <w:r>
        <w:rPr>
          <w:rFonts w:asciiTheme="minorHAnsi" w:hAnsiTheme="minorHAnsi"/>
          <w:bCs/>
          <w:lang w:val="en-CA"/>
        </w:rPr>
        <w:tab/>
      </w:r>
    </w:p>
    <w:p w14:paraId="24802478" w14:textId="50623820" w:rsidR="003B3C0C" w:rsidRPr="00767CA7" w:rsidRDefault="00D32B38" w:rsidP="00767CA7">
      <w:pPr>
        <w:spacing w:line="360" w:lineRule="auto"/>
        <w:rPr>
          <w:rFonts w:asciiTheme="minorHAnsi" w:hAnsiTheme="minorHAnsi"/>
          <w:bCs/>
          <w:lang w:val="en-CA"/>
        </w:rPr>
      </w:pPr>
      <w:r>
        <w:rPr>
          <w:rFonts w:asciiTheme="minorHAnsi" w:hAnsiTheme="minorHAnsi"/>
          <w:bCs/>
          <w:lang w:val="en-CA"/>
        </w:rPr>
        <w:tab/>
      </w:r>
    </w:p>
    <w:p w14:paraId="62EC4643" w14:textId="1D5061EB" w:rsidR="001C499A" w:rsidRPr="00A14859" w:rsidRDefault="001C499A" w:rsidP="00A14859">
      <w:pPr>
        <w:spacing w:line="360" w:lineRule="auto"/>
        <w:rPr>
          <w:rFonts w:asciiTheme="minorHAnsi" w:hAnsiTheme="minorHAnsi"/>
          <w:lang w:val="en-CA"/>
        </w:rPr>
      </w:pPr>
    </w:p>
    <w:p w14:paraId="1AF76EA6" w14:textId="26D1FF86" w:rsidR="00E861D4" w:rsidRPr="001A5635" w:rsidRDefault="00E861D4" w:rsidP="001A5635">
      <w:pPr>
        <w:spacing w:line="360" w:lineRule="auto"/>
        <w:rPr>
          <w:rFonts w:asciiTheme="minorHAnsi" w:hAnsiTheme="minorHAnsi"/>
          <w:lang w:val="en-CA"/>
        </w:rPr>
      </w:pPr>
    </w:p>
    <w:p w14:paraId="614C5587" w14:textId="6BC37B89" w:rsidR="00601C67" w:rsidRPr="00CC2CB7" w:rsidRDefault="00601C67" w:rsidP="00CC2CB7">
      <w:pPr>
        <w:spacing w:line="360" w:lineRule="auto"/>
        <w:rPr>
          <w:rFonts w:asciiTheme="minorHAnsi" w:hAnsiTheme="minorHAnsi"/>
          <w:lang w:val="en-CA"/>
        </w:rPr>
      </w:pPr>
    </w:p>
    <w:p w14:paraId="79EB6F10" w14:textId="2E255C69" w:rsidR="00AA3D9D" w:rsidRPr="00AA3D9D" w:rsidRDefault="00AA3D9D" w:rsidP="007F4AD9">
      <w:pPr>
        <w:spacing w:line="360" w:lineRule="auto"/>
        <w:rPr>
          <w:rFonts w:asciiTheme="minorHAnsi" w:hAnsiTheme="minorHAnsi"/>
        </w:rPr>
      </w:pPr>
    </w:p>
    <w:p w14:paraId="5810BB7C" w14:textId="77777777" w:rsidR="007F4AD9" w:rsidRPr="007F4AD9" w:rsidRDefault="007F4AD9" w:rsidP="007F4AD9">
      <w:pPr>
        <w:spacing w:line="360" w:lineRule="auto"/>
        <w:rPr>
          <w:rFonts w:asciiTheme="minorHAnsi" w:hAnsiTheme="minorHAnsi"/>
          <w:b/>
        </w:rPr>
      </w:pPr>
    </w:p>
    <w:p w14:paraId="14F57BDC" w14:textId="77777777" w:rsidR="00486465" w:rsidRDefault="00486465"/>
    <w:sectPr w:rsidR="00486465" w:rsidSect="00486465">
      <w:footerReference w:type="even" r:id="rId7"/>
      <w:footerReference w:type="default" r:id="rId8"/>
      <w:pgSz w:w="12240" w:h="15840"/>
      <w:pgMar w:top="1440" w:right="1440" w:bottom="1440" w:left="1440" w:header="72" w:footer="129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49330" w14:textId="77777777" w:rsidR="007853EE" w:rsidRDefault="007853EE" w:rsidP="00E861D4">
      <w:r>
        <w:separator/>
      </w:r>
    </w:p>
  </w:endnote>
  <w:endnote w:type="continuationSeparator" w:id="0">
    <w:p w14:paraId="18A1CA79" w14:textId="77777777" w:rsidR="007853EE" w:rsidRDefault="007853EE" w:rsidP="00E8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C8326" w14:textId="77777777" w:rsidR="007853EE" w:rsidRDefault="007853EE" w:rsidP="00E861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3792D" w14:textId="77777777" w:rsidR="007853EE" w:rsidRDefault="007853EE" w:rsidP="00E861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7825E" w14:textId="77777777" w:rsidR="007853EE" w:rsidRDefault="007853EE" w:rsidP="00E861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3924">
      <w:rPr>
        <w:rStyle w:val="PageNumber"/>
        <w:noProof/>
      </w:rPr>
      <w:t>1</w:t>
    </w:r>
    <w:r>
      <w:rPr>
        <w:rStyle w:val="PageNumber"/>
      </w:rPr>
      <w:fldChar w:fldCharType="end"/>
    </w:r>
  </w:p>
  <w:p w14:paraId="47806A36" w14:textId="77777777" w:rsidR="007853EE" w:rsidRDefault="007853EE" w:rsidP="00E861D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999B4" w14:textId="77777777" w:rsidR="007853EE" w:rsidRDefault="007853EE" w:rsidP="00E861D4">
      <w:r>
        <w:separator/>
      </w:r>
    </w:p>
  </w:footnote>
  <w:footnote w:type="continuationSeparator" w:id="0">
    <w:p w14:paraId="09DC0D4F" w14:textId="77777777" w:rsidR="007853EE" w:rsidRDefault="007853EE" w:rsidP="00E86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D9"/>
    <w:rsid w:val="00022190"/>
    <w:rsid w:val="00035159"/>
    <w:rsid w:val="000A578D"/>
    <w:rsid w:val="000E24EA"/>
    <w:rsid w:val="00107D35"/>
    <w:rsid w:val="0012213A"/>
    <w:rsid w:val="0014548C"/>
    <w:rsid w:val="00152064"/>
    <w:rsid w:val="001651D9"/>
    <w:rsid w:val="00180CA2"/>
    <w:rsid w:val="00180DA2"/>
    <w:rsid w:val="001901B5"/>
    <w:rsid w:val="001907DA"/>
    <w:rsid w:val="00196619"/>
    <w:rsid w:val="001A5635"/>
    <w:rsid w:val="001A5E37"/>
    <w:rsid w:val="001C499A"/>
    <w:rsid w:val="00216C6A"/>
    <w:rsid w:val="00220F96"/>
    <w:rsid w:val="00224769"/>
    <w:rsid w:val="00263EAC"/>
    <w:rsid w:val="002A0625"/>
    <w:rsid w:val="002A36E2"/>
    <w:rsid w:val="002B0522"/>
    <w:rsid w:val="002D32CD"/>
    <w:rsid w:val="002F403C"/>
    <w:rsid w:val="002F685A"/>
    <w:rsid w:val="00307399"/>
    <w:rsid w:val="003276BE"/>
    <w:rsid w:val="00344704"/>
    <w:rsid w:val="00353D65"/>
    <w:rsid w:val="0036050D"/>
    <w:rsid w:val="00396E2E"/>
    <w:rsid w:val="003B3C0C"/>
    <w:rsid w:val="003D5820"/>
    <w:rsid w:val="00417710"/>
    <w:rsid w:val="004563BF"/>
    <w:rsid w:val="00474326"/>
    <w:rsid w:val="00474696"/>
    <w:rsid w:val="00486465"/>
    <w:rsid w:val="0049378C"/>
    <w:rsid w:val="00565C73"/>
    <w:rsid w:val="00596025"/>
    <w:rsid w:val="005B5256"/>
    <w:rsid w:val="005C4A05"/>
    <w:rsid w:val="00601C67"/>
    <w:rsid w:val="00607931"/>
    <w:rsid w:val="0061748D"/>
    <w:rsid w:val="006622B2"/>
    <w:rsid w:val="00683664"/>
    <w:rsid w:val="00686F63"/>
    <w:rsid w:val="006A7A81"/>
    <w:rsid w:val="006B719E"/>
    <w:rsid w:val="006F2984"/>
    <w:rsid w:val="00716E4C"/>
    <w:rsid w:val="00726FD0"/>
    <w:rsid w:val="00767CA7"/>
    <w:rsid w:val="00770A72"/>
    <w:rsid w:val="007853EE"/>
    <w:rsid w:val="007B79DC"/>
    <w:rsid w:val="007F4AD9"/>
    <w:rsid w:val="008142CE"/>
    <w:rsid w:val="0082527C"/>
    <w:rsid w:val="00881CA9"/>
    <w:rsid w:val="0088436A"/>
    <w:rsid w:val="008D1AA7"/>
    <w:rsid w:val="009017E2"/>
    <w:rsid w:val="00934E88"/>
    <w:rsid w:val="00967CF4"/>
    <w:rsid w:val="00986250"/>
    <w:rsid w:val="009961DB"/>
    <w:rsid w:val="009A34E7"/>
    <w:rsid w:val="009F0E24"/>
    <w:rsid w:val="009F57E4"/>
    <w:rsid w:val="00A14859"/>
    <w:rsid w:val="00A52A56"/>
    <w:rsid w:val="00A6364B"/>
    <w:rsid w:val="00A774D6"/>
    <w:rsid w:val="00A95809"/>
    <w:rsid w:val="00AA3D9D"/>
    <w:rsid w:val="00AB22F9"/>
    <w:rsid w:val="00AB393A"/>
    <w:rsid w:val="00AD5804"/>
    <w:rsid w:val="00AE0EB0"/>
    <w:rsid w:val="00AF140B"/>
    <w:rsid w:val="00AF5AAF"/>
    <w:rsid w:val="00B27DB8"/>
    <w:rsid w:val="00B43924"/>
    <w:rsid w:val="00B53207"/>
    <w:rsid w:val="00B549C8"/>
    <w:rsid w:val="00BB22F5"/>
    <w:rsid w:val="00BE0FD1"/>
    <w:rsid w:val="00BF0F6B"/>
    <w:rsid w:val="00C15EC7"/>
    <w:rsid w:val="00C34D23"/>
    <w:rsid w:val="00CB2046"/>
    <w:rsid w:val="00CC2CB7"/>
    <w:rsid w:val="00CC52C9"/>
    <w:rsid w:val="00CD4AF8"/>
    <w:rsid w:val="00CE5025"/>
    <w:rsid w:val="00D03B61"/>
    <w:rsid w:val="00D249CA"/>
    <w:rsid w:val="00D32B38"/>
    <w:rsid w:val="00D57C7C"/>
    <w:rsid w:val="00D93F69"/>
    <w:rsid w:val="00E05271"/>
    <w:rsid w:val="00E861D4"/>
    <w:rsid w:val="00E86B2F"/>
    <w:rsid w:val="00EA3512"/>
    <w:rsid w:val="00EA5C9E"/>
    <w:rsid w:val="00ED57F9"/>
    <w:rsid w:val="00EE584B"/>
    <w:rsid w:val="00F07A12"/>
    <w:rsid w:val="00F317CA"/>
    <w:rsid w:val="00FA6066"/>
    <w:rsid w:val="00FB638C"/>
    <w:rsid w:val="00FD1C2F"/>
    <w:rsid w:val="00FE194B"/>
    <w:rsid w:val="00FE314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A2E4F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D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61D4"/>
    <w:pPr>
      <w:tabs>
        <w:tab w:val="center" w:pos="4320"/>
        <w:tab w:val="right" w:pos="8640"/>
      </w:tabs>
    </w:pPr>
  </w:style>
  <w:style w:type="character" w:customStyle="1" w:styleId="FooterChar">
    <w:name w:val="Footer Char"/>
    <w:basedOn w:val="DefaultParagraphFont"/>
    <w:link w:val="Footer"/>
    <w:uiPriority w:val="99"/>
    <w:rsid w:val="00E861D4"/>
    <w:rPr>
      <w:sz w:val="24"/>
      <w:szCs w:val="24"/>
      <w:lang w:val="en-US" w:eastAsia="en-US"/>
    </w:rPr>
  </w:style>
  <w:style w:type="character" w:styleId="PageNumber">
    <w:name w:val="page number"/>
    <w:basedOn w:val="DefaultParagraphFont"/>
    <w:uiPriority w:val="99"/>
    <w:semiHidden/>
    <w:unhideWhenUsed/>
    <w:rsid w:val="00E861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D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61D4"/>
    <w:pPr>
      <w:tabs>
        <w:tab w:val="center" w:pos="4320"/>
        <w:tab w:val="right" w:pos="8640"/>
      </w:tabs>
    </w:pPr>
  </w:style>
  <w:style w:type="character" w:customStyle="1" w:styleId="FooterChar">
    <w:name w:val="Footer Char"/>
    <w:basedOn w:val="DefaultParagraphFont"/>
    <w:link w:val="Footer"/>
    <w:uiPriority w:val="99"/>
    <w:rsid w:val="00E861D4"/>
    <w:rPr>
      <w:sz w:val="24"/>
      <w:szCs w:val="24"/>
      <w:lang w:val="en-US" w:eastAsia="en-US"/>
    </w:rPr>
  </w:style>
  <w:style w:type="character" w:styleId="PageNumber">
    <w:name w:val="page number"/>
    <w:basedOn w:val="DefaultParagraphFont"/>
    <w:uiPriority w:val="99"/>
    <w:semiHidden/>
    <w:unhideWhenUsed/>
    <w:rsid w:val="00E8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523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5</Pages>
  <Words>1522</Words>
  <Characters>8680</Characters>
  <Application>Microsoft Macintosh Word</Application>
  <DocSecurity>0</DocSecurity>
  <Lines>72</Lines>
  <Paragraphs>20</Paragraphs>
  <ScaleCrop>false</ScaleCrop>
  <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Jim/Sherri Knight</dc:creator>
  <cp:keywords/>
  <dc:description/>
  <cp:lastModifiedBy>Jim/Sherri Knight</cp:lastModifiedBy>
  <cp:revision>109</cp:revision>
  <dcterms:created xsi:type="dcterms:W3CDTF">2020-04-23T19:05:00Z</dcterms:created>
  <dcterms:modified xsi:type="dcterms:W3CDTF">2020-04-25T14:09:00Z</dcterms:modified>
</cp:coreProperties>
</file>